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FFD" w:rsidRDefault="00C42FFD" w:rsidP="00B63E2A">
      <w:pPr>
        <w:tabs>
          <w:tab w:val="left" w:pos="12616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2FFD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972040" cy="7190336"/>
            <wp:effectExtent l="0" t="0" r="0" b="0"/>
            <wp:docPr id="1" name="Рисунок 1" descr="G:\User\Desktop\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User\Desktop\1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19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EAC" w:rsidRDefault="000F1EAC" w:rsidP="00097512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>Пояснительная записка</w:t>
      </w:r>
    </w:p>
    <w:p w:rsidR="00316816" w:rsidRDefault="00316816" w:rsidP="00152BED">
      <w:pPr>
        <w:spacing w:after="0"/>
        <w:ind w:firstLine="581"/>
        <w:jc w:val="both"/>
        <w:rPr>
          <w:rFonts w:ascii="Times New Roman" w:hAnsi="Times New Roman" w:cs="Times New Roman"/>
          <w:sz w:val="24"/>
          <w:szCs w:val="24"/>
        </w:rPr>
      </w:pPr>
    </w:p>
    <w:p w:rsidR="00316816" w:rsidRPr="00316816" w:rsidRDefault="00316816" w:rsidP="00152BED">
      <w:pPr>
        <w:spacing w:after="0"/>
        <w:ind w:firstLine="581"/>
        <w:jc w:val="both"/>
        <w:rPr>
          <w:rFonts w:ascii="Times New Roman" w:hAnsi="Times New Roman" w:cs="Times New Roman"/>
          <w:sz w:val="16"/>
          <w:szCs w:val="16"/>
        </w:rPr>
        <w:sectPr w:rsidR="00316816" w:rsidRPr="00316816" w:rsidSect="00C42FFD">
          <w:pgSz w:w="16838" w:h="11906" w:orient="landscape"/>
          <w:pgMar w:top="993" w:right="567" w:bottom="567" w:left="567" w:header="709" w:footer="709" w:gutter="0"/>
          <w:cols w:space="708"/>
          <w:docGrid w:linePitch="360"/>
        </w:sectPr>
      </w:pPr>
    </w:p>
    <w:p w:rsidR="00A63BFE" w:rsidRDefault="00152BED" w:rsidP="00316816">
      <w:pPr>
        <w:spacing w:after="0" w:line="240" w:lineRule="auto"/>
        <w:ind w:firstLine="581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lastRenderedPageBreak/>
        <w:t>Данная рабочая п</w:t>
      </w:r>
      <w:r>
        <w:rPr>
          <w:rFonts w:ascii="Times New Roman" w:hAnsi="Times New Roman" w:cs="Times New Roman"/>
          <w:sz w:val="24"/>
          <w:szCs w:val="24"/>
        </w:rPr>
        <w:t>рограмма реализуется в учебнике</w:t>
      </w:r>
      <w:r w:rsidRPr="00152BED">
        <w:rPr>
          <w:rFonts w:ascii="Times New Roman" w:hAnsi="Times New Roman" w:cs="Times New Roman"/>
          <w:sz w:val="24"/>
          <w:szCs w:val="24"/>
        </w:rPr>
        <w:t xml:space="preserve"> для общеобразовательных организаций авторов Г. Е. Рудзи</w:t>
      </w:r>
      <w:r w:rsidR="00F25310">
        <w:rPr>
          <w:rFonts w:ascii="Times New Roman" w:hAnsi="Times New Roman" w:cs="Times New Roman"/>
          <w:sz w:val="24"/>
          <w:szCs w:val="24"/>
        </w:rPr>
        <w:t>тиса, Ф. Г. Фельдмана «Химия. 11</w:t>
      </w:r>
      <w:r w:rsidRPr="00152BED">
        <w:rPr>
          <w:rFonts w:ascii="Times New Roman" w:hAnsi="Times New Roman" w:cs="Times New Roman"/>
          <w:sz w:val="24"/>
          <w:szCs w:val="24"/>
        </w:rPr>
        <w:t xml:space="preserve"> класс»</w:t>
      </w:r>
      <w:r w:rsidR="00747603">
        <w:rPr>
          <w:rFonts w:ascii="Times New Roman" w:hAnsi="Times New Roman" w:cs="Times New Roman"/>
          <w:sz w:val="24"/>
          <w:szCs w:val="24"/>
        </w:rPr>
        <w:t>, М.:</w:t>
      </w:r>
      <w:r w:rsidR="00316816">
        <w:rPr>
          <w:rFonts w:ascii="Times New Roman" w:hAnsi="Times New Roman" w:cs="Times New Roman"/>
          <w:sz w:val="24"/>
          <w:szCs w:val="24"/>
        </w:rPr>
        <w:t xml:space="preserve"> </w:t>
      </w:r>
      <w:r w:rsidR="00F25310">
        <w:rPr>
          <w:rFonts w:ascii="Times New Roman" w:hAnsi="Times New Roman" w:cs="Times New Roman"/>
          <w:sz w:val="24"/>
          <w:szCs w:val="24"/>
        </w:rPr>
        <w:t>Просвещение, 2021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2BED" w:rsidRPr="00152BED" w:rsidRDefault="00152BED" w:rsidP="00316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Рабочая программа освещает сод</w:t>
      </w:r>
      <w:r>
        <w:rPr>
          <w:rFonts w:ascii="Times New Roman" w:hAnsi="Times New Roman" w:cs="Times New Roman"/>
          <w:sz w:val="24"/>
          <w:szCs w:val="24"/>
        </w:rPr>
        <w:t>ержание обучения химии в 1</w:t>
      </w:r>
      <w:r w:rsidR="00F25310">
        <w:rPr>
          <w:rFonts w:ascii="Times New Roman" w:hAnsi="Times New Roman" w:cs="Times New Roman"/>
          <w:sz w:val="24"/>
          <w:szCs w:val="24"/>
        </w:rPr>
        <w:t>1</w:t>
      </w:r>
      <w:r w:rsidR="00A63BFE">
        <w:rPr>
          <w:rFonts w:ascii="Times New Roman" w:hAnsi="Times New Roman" w:cs="Times New Roman"/>
          <w:sz w:val="24"/>
          <w:szCs w:val="24"/>
        </w:rPr>
        <w:t xml:space="preserve"> </w:t>
      </w:r>
      <w:r w:rsidRPr="00152BED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52BED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организаций. Программа рассчитана на 1</w:t>
      </w:r>
      <w:r>
        <w:rPr>
          <w:rFonts w:ascii="Times New Roman" w:hAnsi="Times New Roman" w:cs="Times New Roman"/>
          <w:sz w:val="24"/>
          <w:szCs w:val="24"/>
        </w:rPr>
        <w:t>0</w:t>
      </w:r>
      <w:r w:rsidR="00F25310">
        <w:rPr>
          <w:rFonts w:ascii="Times New Roman" w:hAnsi="Times New Roman" w:cs="Times New Roman"/>
          <w:sz w:val="24"/>
          <w:szCs w:val="24"/>
        </w:rPr>
        <w:t>2</w:t>
      </w:r>
      <w:r w:rsidRPr="00152BED">
        <w:rPr>
          <w:rFonts w:ascii="Times New Roman" w:hAnsi="Times New Roman" w:cs="Times New Roman"/>
          <w:sz w:val="24"/>
          <w:szCs w:val="24"/>
        </w:rPr>
        <w:t xml:space="preserve"> ч 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52BED">
        <w:rPr>
          <w:rFonts w:ascii="Times New Roman" w:hAnsi="Times New Roman" w:cs="Times New Roman"/>
          <w:sz w:val="24"/>
          <w:szCs w:val="24"/>
        </w:rPr>
        <w:t xml:space="preserve"> ч в неделю).</w:t>
      </w:r>
    </w:p>
    <w:p w:rsidR="00152BED" w:rsidRPr="00152BED" w:rsidRDefault="00152BED" w:rsidP="00316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Рабочая программа по химии составлена на основе:</w:t>
      </w:r>
    </w:p>
    <w:p w:rsidR="00152BED" w:rsidRDefault="00152BED" w:rsidP="00316816">
      <w:pPr>
        <w:pStyle w:val="a4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фундаментального ядра общего образования;</w:t>
      </w:r>
    </w:p>
    <w:p w:rsidR="00152BED" w:rsidRDefault="00152BED" w:rsidP="00316816">
      <w:pPr>
        <w:pStyle w:val="a4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образования;</w:t>
      </w:r>
    </w:p>
    <w:p w:rsidR="00152BED" w:rsidRDefault="00152BED" w:rsidP="00316816">
      <w:pPr>
        <w:pStyle w:val="a4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программы развития универсальных учебных действий;</w:t>
      </w:r>
    </w:p>
    <w:p w:rsidR="00152BED" w:rsidRDefault="00152BED" w:rsidP="00316816">
      <w:pPr>
        <w:pStyle w:val="a4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программы духовно-нравственного</w:t>
      </w:r>
      <w:r w:rsidR="000568C0">
        <w:rPr>
          <w:rFonts w:ascii="Times New Roman" w:hAnsi="Times New Roman" w:cs="Times New Roman"/>
          <w:sz w:val="24"/>
          <w:szCs w:val="24"/>
        </w:rPr>
        <w:t xml:space="preserve"> развития и воспитания личности;</w:t>
      </w:r>
    </w:p>
    <w:p w:rsidR="000568C0" w:rsidRPr="00A63BFE" w:rsidRDefault="000568C0" w:rsidP="00316816">
      <w:pPr>
        <w:pStyle w:val="a4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учебного плана МБОУ «Петровскозаводская средняя общеобразовательная школа» на 2021-2022 учебный год</w:t>
      </w:r>
      <w:r w:rsidR="00A63BFE" w:rsidRPr="00A63BFE">
        <w:rPr>
          <w:rFonts w:ascii="Times New Roman" w:hAnsi="Times New Roman" w:cs="Times New Roman"/>
          <w:sz w:val="24"/>
          <w:szCs w:val="24"/>
        </w:rPr>
        <w:t>.</w:t>
      </w:r>
    </w:p>
    <w:p w:rsidR="00152BED" w:rsidRPr="00152BED" w:rsidRDefault="00152BED" w:rsidP="00316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Изучение химии на уровне среднего общего образования направлено на достижение следующих целей:</w:t>
      </w:r>
    </w:p>
    <w:p w:rsidR="000568C0" w:rsidRDefault="00152BED" w:rsidP="00316816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освоение знаний о химической составляющей естественно-научной картины мира, важнейших химических понятиях, законах и теориях;</w:t>
      </w:r>
    </w:p>
    <w:p w:rsidR="000568C0" w:rsidRDefault="00152BED" w:rsidP="00316816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0568C0" w:rsidRDefault="00152BED" w:rsidP="00316816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0568C0" w:rsidRDefault="00152BED" w:rsidP="00316816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воспитание убеждённости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152BED" w:rsidRPr="000568C0" w:rsidRDefault="00152BED" w:rsidP="00316816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152BED" w:rsidRDefault="00A63BFE" w:rsidP="00316816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A63BFE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lastRenderedPageBreak/>
        <w:t>Общая характеристика учебного предмета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.</w:t>
      </w:r>
    </w:p>
    <w:p w:rsidR="00A63BFE" w:rsidRPr="00A63BFE" w:rsidRDefault="00A63BFE" w:rsidP="0031681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Среднее общее образование — заключительная ступень общего образования. Содержание среднего общего образования направлено на решение следующих задач:</w:t>
      </w:r>
    </w:p>
    <w:p w:rsidR="00A63BFE" w:rsidRDefault="00A63BFE" w:rsidP="00316816">
      <w:pPr>
        <w:pStyle w:val="a4"/>
        <w:numPr>
          <w:ilvl w:val="0"/>
          <w:numId w:val="1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завершение общеобразовательной подготовки в соответствии с Законом «Об образовании в РФ»;</w:t>
      </w:r>
    </w:p>
    <w:p w:rsidR="00A63BFE" w:rsidRPr="00A63BFE" w:rsidRDefault="00A63BFE" w:rsidP="00316816">
      <w:pPr>
        <w:pStyle w:val="a4"/>
        <w:numPr>
          <w:ilvl w:val="0"/>
          <w:numId w:val="1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реализация предпрофессионального общего образования, позволяющего обеспечить преемственность общего и профессионального образования.</w:t>
      </w:r>
    </w:p>
    <w:p w:rsidR="00A63BFE" w:rsidRPr="00A63BFE" w:rsidRDefault="00A63BFE" w:rsidP="0031681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Важнейшей задачей обучения на этапе получения среднего общего образования является подготовка обучающихся к осознанному выбору дальнейшего жизненного пути. Обучающиеся должны самостоятельно использовать приобретённый в школе опыт деятельности в реальной жизни, за рамками учебного процесса.</w:t>
      </w:r>
    </w:p>
    <w:p w:rsidR="00A63BFE" w:rsidRPr="00A63BFE" w:rsidRDefault="00A63BFE" w:rsidP="0031681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Главные цели среднего общего образования состоят:</w:t>
      </w:r>
    </w:p>
    <w:p w:rsidR="00A63BFE" w:rsidRDefault="00A63BFE" w:rsidP="00316816">
      <w:pPr>
        <w:pStyle w:val="a4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в формировании целостного представления о мире, основанного на приобретённых знаниях, умениях и способах деятельности;</w:t>
      </w:r>
    </w:p>
    <w:p w:rsidR="00A63BFE" w:rsidRDefault="00A63BFE" w:rsidP="00316816">
      <w:pPr>
        <w:pStyle w:val="a4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в приобретении опыта познания, самопознания, разнообразной деятельности;</w:t>
      </w:r>
    </w:p>
    <w:p w:rsidR="00A63BFE" w:rsidRPr="00A63BFE" w:rsidRDefault="00A63BFE" w:rsidP="00316816">
      <w:pPr>
        <w:pStyle w:val="a4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в подготовке к осознанному выбору образовательной и профессиональной траектории.</w:t>
      </w:r>
    </w:p>
    <w:p w:rsidR="00A63BFE" w:rsidRDefault="00A63BFE" w:rsidP="0031681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Особенностью обучения химии в средней школе является опора на знания, полученные при изучении химии в 8—9 классах, их расширение, углубление и систематизация.</w:t>
      </w:r>
    </w:p>
    <w:p w:rsidR="00A63BFE" w:rsidRDefault="00A63BFE" w:rsidP="0031681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В изучении курса химии большая роль отводится химическому эксперименту, который представлен практическими работами, лабораторными опытами и демонстрационными экспериментами. Очень важным является соблюдение правил техники безопасности при работе в химической лаборатории.</w:t>
      </w:r>
    </w:p>
    <w:p w:rsidR="00A63BFE" w:rsidRDefault="00A63BFE" w:rsidP="0031681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 xml:space="preserve">В качестве </w:t>
      </w:r>
      <w:r w:rsidRPr="00A63BFE">
        <w:rPr>
          <w:rFonts w:ascii="Times New Roman" w:hAnsi="Times New Roman" w:cs="Times New Roman"/>
          <w:i/>
          <w:sz w:val="24"/>
          <w:szCs w:val="24"/>
        </w:rPr>
        <w:t xml:space="preserve">ценностных ориентиров </w:t>
      </w:r>
      <w:r w:rsidRPr="00A63BFE">
        <w:rPr>
          <w:rFonts w:ascii="Times New Roman" w:hAnsi="Times New Roman" w:cs="Times New Roman"/>
          <w:sz w:val="24"/>
          <w:szCs w:val="24"/>
        </w:rPr>
        <w:t>химического образования выступают объекты, изучаемые в курсе химии, к которым у обучающихся формируется ценностное отношение.</w:t>
      </w:r>
    </w:p>
    <w:p w:rsidR="00A63BFE" w:rsidRPr="00A63BFE" w:rsidRDefault="00A63BFE" w:rsidP="0031681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 xml:space="preserve">Основу </w:t>
      </w:r>
      <w:r w:rsidRPr="00A63BFE">
        <w:rPr>
          <w:rFonts w:ascii="Times New Roman" w:hAnsi="Times New Roman" w:cs="Times New Roman"/>
          <w:i/>
          <w:sz w:val="24"/>
          <w:szCs w:val="24"/>
        </w:rPr>
        <w:t xml:space="preserve">познавательных ценностей </w:t>
      </w:r>
      <w:r w:rsidRPr="00A63BFE">
        <w:rPr>
          <w:rFonts w:ascii="Times New Roman" w:hAnsi="Times New Roman" w:cs="Times New Roman"/>
          <w:sz w:val="24"/>
          <w:szCs w:val="24"/>
        </w:rPr>
        <w:t>составляют научные знания и научные методы познания.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3BFE">
        <w:rPr>
          <w:rFonts w:ascii="Times New Roman" w:hAnsi="Times New Roman" w:cs="Times New Roman"/>
          <w:sz w:val="24"/>
          <w:szCs w:val="24"/>
        </w:rPr>
        <w:t>Развитие познавательных ценностных ориентаций содержания курса химии позволяет сформировать:</w:t>
      </w:r>
    </w:p>
    <w:p w:rsidR="00A63BFE" w:rsidRDefault="00A63BFE" w:rsidP="00316816">
      <w:pPr>
        <w:pStyle w:val="a4"/>
        <w:numPr>
          <w:ilvl w:val="0"/>
          <w:numId w:val="1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lastRenderedPageBreak/>
        <w:t>уважительное отношение к созидательной, творческой деятельности;</w:t>
      </w:r>
    </w:p>
    <w:p w:rsidR="00A63BFE" w:rsidRDefault="00A63BFE" w:rsidP="00316816">
      <w:pPr>
        <w:pStyle w:val="a4"/>
        <w:numPr>
          <w:ilvl w:val="0"/>
          <w:numId w:val="1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понимание необходимости здорового образа жизни;</w:t>
      </w:r>
    </w:p>
    <w:p w:rsidR="00A63BFE" w:rsidRDefault="00A63BFE" w:rsidP="00316816">
      <w:pPr>
        <w:pStyle w:val="a4"/>
        <w:numPr>
          <w:ilvl w:val="0"/>
          <w:numId w:val="1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потребность в безусловном выполнении правил безопасного использования веществ в повседневной жизни;</w:t>
      </w:r>
    </w:p>
    <w:p w:rsidR="00A63BFE" w:rsidRPr="00A63BFE" w:rsidRDefault="00A63BFE" w:rsidP="00316816">
      <w:pPr>
        <w:pStyle w:val="a4"/>
        <w:numPr>
          <w:ilvl w:val="0"/>
          <w:numId w:val="1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сознательный выбор будущей профессиональной деятельности.</w:t>
      </w:r>
    </w:p>
    <w:p w:rsidR="00A63BFE" w:rsidRDefault="00A63BFE" w:rsidP="0031681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lastRenderedPageBreak/>
        <w:t xml:space="preserve">Курс химии обладает возможностями для формирования </w:t>
      </w:r>
      <w:r w:rsidRPr="00A63BFE">
        <w:rPr>
          <w:rFonts w:ascii="Times New Roman" w:hAnsi="Times New Roman" w:cs="Times New Roman"/>
          <w:i/>
          <w:sz w:val="24"/>
          <w:szCs w:val="24"/>
        </w:rPr>
        <w:t>коммуникативных ценностей</w:t>
      </w:r>
      <w:r w:rsidRPr="00A63BFE">
        <w:rPr>
          <w:rFonts w:ascii="Times New Roman" w:hAnsi="Times New Roman" w:cs="Times New Roman"/>
          <w:sz w:val="24"/>
          <w:szCs w:val="24"/>
        </w:rPr>
        <w:t>, основу которых составляют процесс общения и грамотная речь, способствующие:</w:t>
      </w:r>
    </w:p>
    <w:p w:rsidR="00A63BFE" w:rsidRDefault="00A63BFE" w:rsidP="00316816">
      <w:pPr>
        <w:pStyle w:val="a4"/>
        <w:numPr>
          <w:ilvl w:val="0"/>
          <w:numId w:val="1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правильному использованию химической терминологии;</w:t>
      </w:r>
    </w:p>
    <w:p w:rsidR="00A63BFE" w:rsidRDefault="00A63BFE" w:rsidP="00316816">
      <w:pPr>
        <w:pStyle w:val="a4"/>
        <w:numPr>
          <w:ilvl w:val="0"/>
          <w:numId w:val="1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развитию потребности вести диалог, выслушивать мнение оппонента, участвовать в дискуссии;</w:t>
      </w:r>
    </w:p>
    <w:p w:rsidR="00A63BFE" w:rsidRPr="00A63BFE" w:rsidRDefault="00A63BFE" w:rsidP="00316816">
      <w:pPr>
        <w:pStyle w:val="a4"/>
        <w:numPr>
          <w:ilvl w:val="0"/>
          <w:numId w:val="1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развитию способности открыто выражать и аргументированно отстаивать свою точку зрения.</w:t>
      </w:r>
    </w:p>
    <w:p w:rsidR="00316816" w:rsidRDefault="00316816" w:rsidP="00152BE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316816" w:rsidSect="00316816">
          <w:type w:val="continuous"/>
          <w:pgSz w:w="16838" w:h="11906" w:orient="landscape"/>
          <w:pgMar w:top="1134" w:right="567" w:bottom="567" w:left="567" w:header="709" w:footer="709" w:gutter="0"/>
          <w:cols w:num="2" w:space="708"/>
          <w:docGrid w:linePitch="360"/>
        </w:sectPr>
      </w:pPr>
    </w:p>
    <w:p w:rsidR="00A63BFE" w:rsidRPr="00A63BFE" w:rsidRDefault="00A63BFE" w:rsidP="00152BE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68C0" w:rsidRDefault="000F1EAC" w:rsidP="000568C0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Планируемые резул</w:t>
      </w:r>
      <w:r w:rsidR="000568C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ьтаты изучения учебного предмета</w:t>
      </w:r>
    </w:p>
    <w:p w:rsidR="00316816" w:rsidRDefault="00316816" w:rsidP="000568C0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16816" w:rsidRPr="00316816" w:rsidRDefault="00316816" w:rsidP="000568C0">
      <w:pPr>
        <w:spacing w:after="0"/>
        <w:rPr>
          <w:rFonts w:ascii="Times New Roman" w:hAnsi="Times New Roman" w:cs="Times New Roman"/>
          <w:i/>
          <w:sz w:val="16"/>
          <w:szCs w:val="16"/>
          <w:u w:val="single"/>
        </w:rPr>
        <w:sectPr w:rsidR="00316816" w:rsidRPr="00316816" w:rsidSect="00316816">
          <w:type w:val="continuous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0568C0" w:rsidRPr="000568C0" w:rsidRDefault="000568C0" w:rsidP="0031681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68C0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Результаты освоения курса химии</w:t>
      </w:r>
    </w:p>
    <w:p w:rsidR="000568C0" w:rsidRPr="000568C0" w:rsidRDefault="000568C0" w:rsidP="00316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</w:t>
      </w:r>
      <w:r w:rsidRPr="000568C0">
        <w:rPr>
          <w:rFonts w:ascii="Times New Roman" w:hAnsi="Times New Roman" w:cs="Times New Roman"/>
          <w:i/>
          <w:sz w:val="24"/>
          <w:szCs w:val="24"/>
        </w:rPr>
        <w:t>:</w:t>
      </w:r>
    </w:p>
    <w:p w:rsidR="000568C0" w:rsidRPr="000568C0" w:rsidRDefault="000568C0" w:rsidP="00316816">
      <w:pPr>
        <w:numPr>
          <w:ilvl w:val="0"/>
          <w:numId w:val="7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0568C0" w:rsidRPr="000568C0" w:rsidRDefault="000568C0" w:rsidP="00316816">
      <w:pPr>
        <w:numPr>
          <w:ilvl w:val="0"/>
          <w:numId w:val="7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0568C0" w:rsidRPr="000568C0" w:rsidRDefault="000568C0" w:rsidP="00316816">
      <w:pPr>
        <w:numPr>
          <w:ilvl w:val="0"/>
          <w:numId w:val="7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проведённых опытов и делать выводы; готовность и способность применять методы познания при решении практических задач; 4) сформированность умения давать количественные оценки и проводить расчёты по химическим формулам и уравнениям;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классифицировать органические вещества и реакции по разным признакам;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описывать и различать изученные классы органических веществ;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делать выводы, умозаключения из наблюдений, химических закономерностей, прогнозировать свойства неизученных веществ по аналогии с изученными;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lastRenderedPageBreak/>
        <w:t>сформированность умения структурировать изученный материал и химическую информацию, получаемую из разных источников;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собственной позиции по отношению к химической информации, получаемой из разных источников;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анализировать и оценивать последствия производственной и бытовой деятельности, связанной с переработкой органических веществ;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овладение основами научного мышления, технологией исследовательской и проектной деятельности;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проводить эксперименты разной дидактической направленности;</w:t>
      </w:r>
    </w:p>
    <w:p w:rsidR="00316816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 xml:space="preserve">сформированность умения оказывать первую помощь при отравлениях, ожогах и других травмах, связанных с веществами и лабораторным оборудованием. </w:t>
      </w:r>
    </w:p>
    <w:p w:rsidR="000568C0" w:rsidRPr="000568C0" w:rsidRDefault="000568C0" w:rsidP="00316816">
      <w:pPr>
        <w:spacing w:after="0" w:line="240" w:lineRule="auto"/>
        <w:ind w:left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 результаты</w:t>
      </w:r>
      <w:r w:rsidRPr="000568C0">
        <w:rPr>
          <w:rFonts w:ascii="Times New Roman" w:hAnsi="Times New Roman" w:cs="Times New Roman"/>
          <w:i/>
          <w:sz w:val="24"/>
          <w:szCs w:val="24"/>
        </w:rPr>
        <w:t>: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ставить цели и новые задачи в учёбе и познавательной деятельности;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овладение приёмами самостоятельного планирования путей достижения цели, умения выбирать эффективные способы решения учебных и познавательных задач;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соотносить свои действия с планируемыми результатами;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осуществлять контроль в процессе достижения результата, корректировать свои действия;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lastRenderedPageBreak/>
        <w:t>сформированность умения оценивать правильность выполнения учебных задач и собственные возможности их решения;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анал</w:t>
      </w:r>
      <w:r>
        <w:rPr>
          <w:rFonts w:ascii="Times New Roman" w:hAnsi="Times New Roman" w:cs="Times New Roman"/>
          <w:sz w:val="24"/>
          <w:szCs w:val="24"/>
        </w:rPr>
        <w:t>изировать, классифицировать, об</w:t>
      </w:r>
      <w:r w:rsidRPr="000568C0">
        <w:rPr>
          <w:rFonts w:ascii="Times New Roman" w:hAnsi="Times New Roman" w:cs="Times New Roman"/>
          <w:sz w:val="24"/>
          <w:szCs w:val="24"/>
        </w:rPr>
        <w:t>общать, выбирать основания и критерии для установления причинно-следственных связей;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приобретать и применять новые знания;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создавать простейшие модели, использовать схемы, таблицы, символы для решения учебных и познавательных задач;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овладение на высоком уровне смысловым чтением научных текстов;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эффективно организовывать учебное сотрудничество и совместную деятельность, работать индивидуально с учётом общих интересов;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осознанно использовать речевые средства в соответствии с задачами коммуникации;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высокий уровень компетентности в области использования ИКТ;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экологического мышления;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 xml:space="preserve">сформированность умения применять в познавательной, коммуникативной и социальной практике знания, полученные при изучении предмета. </w:t>
      </w:r>
    </w:p>
    <w:p w:rsidR="000568C0" w:rsidRPr="000568C0" w:rsidRDefault="000568C0" w:rsidP="00316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68C0">
        <w:rPr>
          <w:rFonts w:ascii="Times New Roman" w:hAnsi="Times New Roman" w:cs="Times New Roman"/>
          <w:i/>
          <w:sz w:val="24"/>
          <w:szCs w:val="24"/>
          <w:u w:val="single"/>
        </w:rPr>
        <w:t>Личностные результаты: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положительного отношения к химии, что обусловливает мотивацию к учебной деятельности в выбранной сфере;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решать проблемы поискового и творческого характера;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проводить самоанализ и осуществлять самоконтроль и самооценку на основе критериев успешности;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готовности следовать нормам природо- и здоровьесберегающего поведения;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прочных навыков, направленных на саморазвитие через самообразование;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навыков проявления познавательной инициативы в учебном сотрудничестве.</w:t>
      </w:r>
    </w:p>
    <w:p w:rsidR="000568C0" w:rsidRPr="000568C0" w:rsidRDefault="000568C0" w:rsidP="00316816">
      <w:pPr>
        <w:spacing w:after="0" w:line="240" w:lineRule="auto"/>
        <w:ind w:left="274"/>
        <w:jc w:val="both"/>
        <w:rPr>
          <w:rFonts w:ascii="Times New Roman" w:hAnsi="Times New Roman" w:cs="Times New Roman"/>
          <w:sz w:val="16"/>
          <w:szCs w:val="16"/>
        </w:rPr>
      </w:pPr>
    </w:p>
    <w:p w:rsidR="000F1EAC" w:rsidRPr="000F1EAC" w:rsidRDefault="000F1EAC" w:rsidP="00316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учебного предмета «Химия» на уровне среднего общего образования на </w:t>
      </w:r>
      <w:r>
        <w:rPr>
          <w:rFonts w:ascii="Times New Roman" w:hAnsi="Times New Roman" w:cs="Times New Roman"/>
          <w:sz w:val="24"/>
          <w:szCs w:val="24"/>
        </w:rPr>
        <w:t>профильном</w:t>
      </w:r>
      <w:r w:rsidRPr="000F1EAC">
        <w:rPr>
          <w:rFonts w:ascii="Times New Roman" w:hAnsi="Times New Roman" w:cs="Times New Roman"/>
          <w:sz w:val="24"/>
          <w:szCs w:val="24"/>
        </w:rPr>
        <w:t xml:space="preserve"> уровне </w:t>
      </w:r>
      <w:r w:rsidRPr="00A63BFE">
        <w:rPr>
          <w:rFonts w:ascii="Times New Roman" w:hAnsi="Times New Roman" w:cs="Times New Roman"/>
          <w:i/>
          <w:sz w:val="24"/>
          <w:szCs w:val="24"/>
          <w:u w:val="single"/>
        </w:rPr>
        <w:t>выпускник научится: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раскрывать на примерах роль хими</w:t>
      </w:r>
      <w:r>
        <w:rPr>
          <w:rFonts w:ascii="Times New Roman" w:hAnsi="Times New Roman" w:cs="Times New Roman"/>
          <w:sz w:val="24"/>
          <w:szCs w:val="24"/>
        </w:rPr>
        <w:t>и в формировании современной на</w:t>
      </w:r>
      <w:r w:rsidRPr="000F1EAC">
        <w:rPr>
          <w:rFonts w:ascii="Times New Roman" w:hAnsi="Times New Roman" w:cs="Times New Roman"/>
          <w:sz w:val="24"/>
          <w:szCs w:val="24"/>
        </w:rPr>
        <w:t>учной картины мира и в практической деятельности человека;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демонстрировать на примерах взаимосвязь между химией и другими естественными науками;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раскрывать на примерах положения теории химического 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1EAC">
        <w:rPr>
          <w:rFonts w:ascii="Times New Roman" w:hAnsi="Times New Roman" w:cs="Times New Roman"/>
          <w:sz w:val="24"/>
          <w:szCs w:val="24"/>
        </w:rPr>
        <w:t>А. М. Бутлерова;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понимать физический смысл перио</w:t>
      </w:r>
      <w:r>
        <w:rPr>
          <w:rFonts w:ascii="Times New Roman" w:hAnsi="Times New Roman" w:cs="Times New Roman"/>
          <w:sz w:val="24"/>
          <w:szCs w:val="24"/>
        </w:rPr>
        <w:t>дического закона Д. И. Менделее</w:t>
      </w:r>
      <w:r w:rsidRPr="000F1EAC">
        <w:rPr>
          <w:rFonts w:ascii="Times New Roman" w:hAnsi="Times New Roman" w:cs="Times New Roman"/>
          <w:sz w:val="24"/>
          <w:szCs w:val="24"/>
        </w:rPr>
        <w:t>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объяснять причины многообразия веществ на основе общих представлений об их составе и строении;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определённому классу соединений;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характеризовать органические вещес</w:t>
      </w:r>
      <w:r>
        <w:rPr>
          <w:rFonts w:ascii="Times New Roman" w:hAnsi="Times New Roman" w:cs="Times New Roman"/>
          <w:sz w:val="24"/>
          <w:szCs w:val="24"/>
        </w:rPr>
        <w:t>тва по составу, строению и свой</w:t>
      </w:r>
      <w:r w:rsidRPr="000F1EAC">
        <w:rPr>
          <w:rFonts w:ascii="Times New Roman" w:hAnsi="Times New Roman" w:cs="Times New Roman"/>
          <w:sz w:val="24"/>
          <w:szCs w:val="24"/>
        </w:rPr>
        <w:t>ствам, устанавливать причинно-следственные связи между данными характеристиками вещества;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приводить примеры химических реакций, раскрывающих характерные свойства типичных представителей классов органических веществ, с целью их идентификации и объяснения области применения;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использовать знания о составе, стр</w:t>
      </w:r>
      <w:r>
        <w:rPr>
          <w:rFonts w:ascii="Times New Roman" w:hAnsi="Times New Roman" w:cs="Times New Roman"/>
          <w:sz w:val="24"/>
          <w:szCs w:val="24"/>
        </w:rPr>
        <w:t>оении и химических свойствах ве</w:t>
      </w:r>
      <w:r w:rsidRPr="000F1EAC">
        <w:rPr>
          <w:rFonts w:ascii="Times New Roman" w:hAnsi="Times New Roman" w:cs="Times New Roman"/>
          <w:sz w:val="24"/>
          <w:szCs w:val="24"/>
        </w:rPr>
        <w:t>ществ для их безопасного применения в практической деятельности;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приводить примеры практического использования продуктов</w:t>
      </w:r>
      <w:r>
        <w:rPr>
          <w:rFonts w:ascii="Times New Roman" w:hAnsi="Times New Roman" w:cs="Times New Roman"/>
          <w:sz w:val="24"/>
          <w:szCs w:val="24"/>
        </w:rPr>
        <w:t xml:space="preserve"> переработ</w:t>
      </w:r>
      <w:r w:rsidRPr="000F1EAC">
        <w:rPr>
          <w:rFonts w:ascii="Times New Roman" w:hAnsi="Times New Roman" w:cs="Times New Roman"/>
          <w:sz w:val="24"/>
          <w:szCs w:val="24"/>
        </w:rPr>
        <w:t xml:space="preserve">ки нефти и природного газа, высокомолекулярных </w:t>
      </w:r>
      <w:r w:rsidRPr="000F1EAC">
        <w:rPr>
          <w:rFonts w:ascii="Times New Roman" w:hAnsi="Times New Roman" w:cs="Times New Roman"/>
          <w:sz w:val="24"/>
          <w:szCs w:val="24"/>
        </w:rPr>
        <w:lastRenderedPageBreak/>
        <w:t>соединений (полиэтилена, синтетического каучука, ацетатного волокна);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проводить опыты по распознаванию органических веществ (глицерина, уксусной кислоты, непредельных жиров, глюкозы, крахмала, белков) в составе пищевых продуктов и косметических средств;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владеть правилами и приёмами без</w:t>
      </w:r>
      <w:r>
        <w:rPr>
          <w:rFonts w:ascii="Times New Roman" w:hAnsi="Times New Roman" w:cs="Times New Roman"/>
          <w:sz w:val="24"/>
          <w:szCs w:val="24"/>
        </w:rPr>
        <w:t>опасной работы с химическими ве</w:t>
      </w:r>
      <w:r w:rsidRPr="000F1EAC">
        <w:rPr>
          <w:rFonts w:ascii="Times New Roman" w:hAnsi="Times New Roman" w:cs="Times New Roman"/>
          <w:sz w:val="24"/>
          <w:szCs w:val="24"/>
        </w:rPr>
        <w:t>ществами и лабораторным оборудованием;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приводить примеры гидролиза солей в повседневной жизни человека;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приводить примеры окислительно-во</w:t>
      </w:r>
      <w:r>
        <w:rPr>
          <w:rFonts w:ascii="Times New Roman" w:hAnsi="Times New Roman" w:cs="Times New Roman"/>
          <w:sz w:val="24"/>
          <w:szCs w:val="24"/>
        </w:rPr>
        <w:t>сстановительных реакций в приро</w:t>
      </w:r>
      <w:r w:rsidRPr="000F1EAC">
        <w:rPr>
          <w:rFonts w:ascii="Times New Roman" w:hAnsi="Times New Roman" w:cs="Times New Roman"/>
          <w:sz w:val="24"/>
          <w:szCs w:val="24"/>
        </w:rPr>
        <w:t>де, производственных процессах и жизнедеятельности организмов;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приводить примеры химических р</w:t>
      </w:r>
      <w:r>
        <w:rPr>
          <w:rFonts w:ascii="Times New Roman" w:hAnsi="Times New Roman" w:cs="Times New Roman"/>
          <w:sz w:val="24"/>
          <w:szCs w:val="24"/>
        </w:rPr>
        <w:t>еакций, раскрывающих общие хими</w:t>
      </w:r>
      <w:r w:rsidRPr="000F1EAC">
        <w:rPr>
          <w:rFonts w:ascii="Times New Roman" w:hAnsi="Times New Roman" w:cs="Times New Roman"/>
          <w:sz w:val="24"/>
          <w:szCs w:val="24"/>
        </w:rPr>
        <w:t>ческие свойства простых веществ — металлов и неметаллов;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проводить расчёты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владеть правилами безопасного обр</w:t>
      </w:r>
      <w:r>
        <w:rPr>
          <w:rFonts w:ascii="Times New Roman" w:hAnsi="Times New Roman" w:cs="Times New Roman"/>
          <w:sz w:val="24"/>
          <w:szCs w:val="24"/>
        </w:rPr>
        <w:t>ащения с едкими, горючими и ток</w:t>
      </w:r>
      <w:r w:rsidRPr="000F1EAC">
        <w:rPr>
          <w:rFonts w:ascii="Times New Roman" w:hAnsi="Times New Roman" w:cs="Times New Roman"/>
          <w:sz w:val="24"/>
          <w:szCs w:val="24"/>
        </w:rPr>
        <w:t>сичными веществами, средствами бытовой химии;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lastRenderedPageBreak/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статьях, с точки зрения естественно-научной корректности в целях выявления ошибочных суждений и формирования собственной позиции;</w:t>
      </w:r>
    </w:p>
    <w:p w:rsidR="00A63BFE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 xml:space="preserve">представлять пути решения глобальных проблем, стоящих перед человечеством (экологических, энергетических, сырьевых), и роль химии в решении этих проблем. </w:t>
      </w:r>
    </w:p>
    <w:p w:rsidR="000F1EAC" w:rsidRPr="00A63BFE" w:rsidRDefault="000F1EAC" w:rsidP="00316816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3BFE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иллюстрировать примерами становл</w:t>
      </w:r>
      <w:r>
        <w:rPr>
          <w:rFonts w:ascii="Times New Roman" w:hAnsi="Times New Roman" w:cs="Times New Roman"/>
          <w:sz w:val="24"/>
          <w:szCs w:val="24"/>
        </w:rPr>
        <w:t>ение и эволюцию органической хи</w:t>
      </w:r>
      <w:r w:rsidRPr="000F1EAC">
        <w:rPr>
          <w:rFonts w:ascii="Times New Roman" w:hAnsi="Times New Roman" w:cs="Times New Roman"/>
          <w:sz w:val="24"/>
          <w:szCs w:val="24"/>
        </w:rPr>
        <w:t>мии как науки на различных исторических этапах её развития;</w:t>
      </w:r>
    </w:p>
    <w:p w:rsidR="00152BED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152BED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объяснять природу и способы образов</w:t>
      </w:r>
      <w:r w:rsidR="00152BED">
        <w:rPr>
          <w:rFonts w:ascii="Times New Roman" w:hAnsi="Times New Roman" w:cs="Times New Roman"/>
          <w:sz w:val="24"/>
          <w:szCs w:val="24"/>
        </w:rPr>
        <w:t>ания химической связи: ковалент</w:t>
      </w:r>
      <w:r w:rsidRPr="00152BED">
        <w:rPr>
          <w:rFonts w:ascii="Times New Roman" w:hAnsi="Times New Roman" w:cs="Times New Roman"/>
          <w:sz w:val="24"/>
          <w:szCs w:val="24"/>
        </w:rPr>
        <w:t>ной (полярной, неполярной), ионной, металлической, водородной — с целью определения химической активности веществ;</w:t>
      </w:r>
    </w:p>
    <w:p w:rsidR="00152BED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устанавливать взаимосвязи между фак</w:t>
      </w:r>
      <w:r w:rsidR="00152BED">
        <w:rPr>
          <w:rFonts w:ascii="Times New Roman" w:hAnsi="Times New Roman" w:cs="Times New Roman"/>
          <w:sz w:val="24"/>
          <w:szCs w:val="24"/>
        </w:rPr>
        <w:t>тами и теорией, причиной и след</w:t>
      </w:r>
      <w:r w:rsidRPr="00152BED">
        <w:rPr>
          <w:rFonts w:ascii="Times New Roman" w:hAnsi="Times New Roman" w:cs="Times New Roman"/>
          <w:sz w:val="24"/>
          <w:szCs w:val="24"/>
        </w:rPr>
        <w:t>ствием при анализе проблемных ситуаций и обосновании принимаемых решений на основе химических знаний.</w:t>
      </w:r>
    </w:p>
    <w:p w:rsidR="00316816" w:rsidRDefault="00316816" w:rsidP="00152BED">
      <w:pPr>
        <w:pStyle w:val="a4"/>
        <w:spacing w:after="0" w:line="254" w:lineRule="auto"/>
        <w:ind w:left="426"/>
        <w:jc w:val="both"/>
        <w:rPr>
          <w:rFonts w:ascii="Times New Roman" w:hAnsi="Times New Roman" w:cs="Times New Roman"/>
          <w:sz w:val="24"/>
          <w:szCs w:val="24"/>
        </w:rPr>
        <w:sectPr w:rsidR="00316816" w:rsidSect="00316816">
          <w:type w:val="continuous"/>
          <w:pgSz w:w="16838" w:h="11906" w:orient="landscape"/>
          <w:pgMar w:top="1134" w:right="567" w:bottom="567" w:left="567" w:header="709" w:footer="709" w:gutter="0"/>
          <w:cols w:num="2" w:space="708"/>
          <w:docGrid w:linePitch="360"/>
        </w:sectPr>
      </w:pPr>
    </w:p>
    <w:p w:rsidR="00152BED" w:rsidRPr="00152BED" w:rsidRDefault="00152BED" w:rsidP="00152BED">
      <w:pPr>
        <w:pStyle w:val="a4"/>
        <w:spacing w:after="0" w:line="254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97512" w:rsidRDefault="00097512" w:rsidP="00097512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9751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Содержание учебного предмета</w:t>
      </w:r>
    </w:p>
    <w:p w:rsidR="00892753" w:rsidRPr="00892753" w:rsidRDefault="00892753" w:rsidP="00097512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16"/>
          <w:szCs w:val="1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0914"/>
        <w:gridCol w:w="1418"/>
      </w:tblGrid>
      <w:tr w:rsidR="00097512" w:rsidRPr="005B1DC4" w:rsidTr="00FC59CC">
        <w:tc>
          <w:tcPr>
            <w:tcW w:w="534" w:type="dxa"/>
          </w:tcPr>
          <w:p w:rsidR="00097512" w:rsidRPr="00D20394" w:rsidRDefault="00097512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97512" w:rsidRPr="00D20394" w:rsidRDefault="00097512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Тема раздела</w:t>
            </w:r>
          </w:p>
        </w:tc>
        <w:tc>
          <w:tcPr>
            <w:tcW w:w="10914" w:type="dxa"/>
          </w:tcPr>
          <w:p w:rsidR="00097512" w:rsidRPr="00D20394" w:rsidRDefault="00097512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097512" w:rsidRPr="00D20394" w:rsidRDefault="00097512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Количество часов</w:t>
            </w:r>
          </w:p>
        </w:tc>
      </w:tr>
      <w:tr w:rsidR="00023354" w:rsidRPr="005B1DC4" w:rsidTr="00FC59CC">
        <w:tc>
          <w:tcPr>
            <w:tcW w:w="534" w:type="dxa"/>
          </w:tcPr>
          <w:p w:rsidR="00023354" w:rsidRPr="00D20394" w:rsidRDefault="0002335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023354" w:rsidRPr="00D20394" w:rsidRDefault="0002335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Повторение</w:t>
            </w:r>
          </w:p>
        </w:tc>
        <w:tc>
          <w:tcPr>
            <w:tcW w:w="10914" w:type="dxa"/>
          </w:tcPr>
          <w:p w:rsidR="00023354" w:rsidRPr="00D20394" w:rsidRDefault="00023354" w:rsidP="00D20394">
            <w:pPr>
              <w:pStyle w:val="a5"/>
              <w:jc w:val="both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Обзорное повторение курса «Органическая химия. 10класс». Решение расчетных задач на вывод молекулярной формулы веществ по массовой доле элементов и по продуктам сгорания</w:t>
            </w:r>
          </w:p>
        </w:tc>
        <w:tc>
          <w:tcPr>
            <w:tcW w:w="1418" w:type="dxa"/>
          </w:tcPr>
          <w:p w:rsidR="00023354" w:rsidRPr="00D20394" w:rsidRDefault="0002335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3</w:t>
            </w:r>
          </w:p>
        </w:tc>
      </w:tr>
      <w:tr w:rsidR="00F25310" w:rsidRPr="005B1DC4" w:rsidTr="00AD0D3C">
        <w:tc>
          <w:tcPr>
            <w:tcW w:w="15701" w:type="dxa"/>
            <w:gridSpan w:val="4"/>
          </w:tcPr>
          <w:p w:rsidR="00F25310" w:rsidRPr="00D20394" w:rsidRDefault="00F25310" w:rsidP="00D20394">
            <w:pPr>
              <w:pStyle w:val="a5"/>
              <w:numPr>
                <w:ilvl w:val="0"/>
                <w:numId w:val="22"/>
              </w:numPr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20394">
              <w:rPr>
                <w:b/>
                <w:i/>
                <w:sz w:val="24"/>
                <w:szCs w:val="24"/>
              </w:rPr>
              <w:t xml:space="preserve">ТЕОРЕТИЧЕСКИЕ ОСНОВЫ ХИМИИ </w:t>
            </w:r>
            <w:r w:rsidR="00023354" w:rsidRPr="00D20394">
              <w:rPr>
                <w:b/>
                <w:i/>
                <w:sz w:val="24"/>
                <w:szCs w:val="24"/>
              </w:rPr>
              <w:t>(56ч</w:t>
            </w:r>
            <w:r w:rsidRPr="00D20394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097512" w:rsidTr="00FC59CC">
        <w:tc>
          <w:tcPr>
            <w:tcW w:w="534" w:type="dxa"/>
          </w:tcPr>
          <w:p w:rsidR="00097512" w:rsidRPr="00D20394" w:rsidRDefault="00F25310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097512" w:rsidRPr="00D20394" w:rsidRDefault="00F25310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Важнейшие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химические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понятия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и законы</w:t>
            </w:r>
          </w:p>
        </w:tc>
        <w:tc>
          <w:tcPr>
            <w:tcW w:w="10914" w:type="dxa"/>
          </w:tcPr>
          <w:p w:rsidR="00F25310" w:rsidRPr="00D20394" w:rsidRDefault="00F25310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Химический</w:t>
            </w:r>
            <w:r w:rsidR="00FC59CC"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="00FC59CC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элемент. Атом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ный</w:t>
            </w:r>
            <w:r w:rsidRPr="00D20394">
              <w:rPr>
                <w:rFonts w:ascii="Times New Roman" w:hAnsi="Times New Roman" w:cs="Times New Roman"/>
                <w:color w:val="1F1F1F"/>
                <w:spacing w:val="43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номер.</w:t>
            </w:r>
            <w:r w:rsidRPr="00D20394">
              <w:rPr>
                <w:rFonts w:ascii="Times New Roman" w:hAnsi="Times New Roman" w:cs="Times New Roman"/>
                <w:color w:val="1F1F1F"/>
                <w:spacing w:val="63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Массовое</w:t>
            </w:r>
            <w:r w:rsidRPr="00D20394">
              <w:rPr>
                <w:rFonts w:ascii="Times New Roman" w:hAnsi="Times New Roman" w:cs="Times New Roman"/>
                <w:color w:val="1F1F1F"/>
                <w:spacing w:val="54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число.</w:t>
            </w:r>
            <w:r w:rsidR="005B05AD" w:rsidRPr="00D20394">
              <w:rPr>
                <w:rFonts w:ascii="Times New Roman" w:hAnsi="Times New Roman" w:cs="Times New Roman"/>
                <w:color w:val="1F1F1F"/>
                <w:spacing w:val="62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Нуклиды.</w:t>
            </w:r>
            <w:r w:rsidR="005B05AD" w:rsidRPr="00D20394">
              <w:rPr>
                <w:rFonts w:ascii="Times New Roman" w:hAnsi="Times New Roman" w:cs="Times New Roman"/>
                <w:color w:val="1F1F1F"/>
                <w:spacing w:val="68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Радионуклиды.</w:t>
            </w:r>
            <w:r w:rsidR="005B05AD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Изотопы.</w:t>
            </w:r>
          </w:p>
          <w:p w:rsidR="00F25310" w:rsidRPr="00D20394" w:rsidRDefault="00F25310" w:rsidP="00D20394">
            <w:pPr>
              <w:jc w:val="both"/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Закон сохранения массы веществ. Зако</w:t>
            </w:r>
            <w:r w:rsidR="005B05AD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н сохранения и превращения энер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гии.</w:t>
            </w:r>
            <w:r w:rsidRPr="00D20394">
              <w:rPr>
                <w:rFonts w:ascii="Times New Roman" w:hAnsi="Times New Roman" w:cs="Times New Roman"/>
                <w:color w:val="1F1F1F"/>
                <w:spacing w:val="52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Дефект</w:t>
            </w:r>
            <w:r w:rsidRPr="00D20394">
              <w:rPr>
                <w:rFonts w:ascii="Times New Roman" w:hAnsi="Times New Roman" w:cs="Times New Roman"/>
                <w:color w:val="1F1F1F"/>
                <w:spacing w:val="68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массы.</w:t>
            </w:r>
          </w:p>
          <w:p w:rsidR="00D20394" w:rsidRPr="00D20394" w:rsidRDefault="00D20394" w:rsidP="00D203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*Закон постоянства состава веществ. Вещества молекулярного и немолекулярного состава.</w:t>
            </w:r>
          </w:p>
          <w:p w:rsidR="00D20394" w:rsidRPr="00D20394" w:rsidRDefault="00D20394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t>*Закон эквивалентов и газовые законы.</w:t>
            </w:r>
          </w:p>
          <w:p w:rsidR="00E03D11" w:rsidRPr="00D20394" w:rsidRDefault="00F25310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Периодический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закон.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Электронная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конфигурация.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Графическая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="005B05AD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элек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тронная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формула.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Распределение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электронов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в атомах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элементов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малых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и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больших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периодов,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s-,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p-,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d-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и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f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-элементы.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Лантаноиды.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Актиноиды.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="005B05AD"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Искус</w:t>
            </w:r>
            <w:r w:rsidRPr="00D20394">
              <w:rPr>
                <w:rFonts w:ascii="Times New Roman" w:hAnsi="Times New Roman" w:cs="Times New Roman"/>
                <w:color w:val="1F1F1F"/>
                <w:spacing w:val="-1"/>
                <w:w w:val="105"/>
                <w:sz w:val="24"/>
                <w:szCs w:val="24"/>
              </w:rPr>
              <w:t xml:space="preserve">ственно полученные элементы. Валентность.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Валентные возможности атомов.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Водородные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соединения.</w:t>
            </w:r>
          </w:p>
        </w:tc>
        <w:tc>
          <w:tcPr>
            <w:tcW w:w="1418" w:type="dxa"/>
          </w:tcPr>
          <w:p w:rsidR="00097512" w:rsidRPr="00D20394" w:rsidRDefault="0002335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lastRenderedPageBreak/>
              <w:t>13</w:t>
            </w:r>
          </w:p>
        </w:tc>
      </w:tr>
      <w:tr w:rsidR="00097512" w:rsidTr="00FC59CC">
        <w:tc>
          <w:tcPr>
            <w:tcW w:w="534" w:type="dxa"/>
          </w:tcPr>
          <w:p w:rsidR="00097512" w:rsidRPr="00D20394" w:rsidRDefault="005B05AD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835" w:type="dxa"/>
          </w:tcPr>
          <w:p w:rsidR="00097512" w:rsidRPr="00D20394" w:rsidRDefault="00FC59CC" w:rsidP="00D2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Строение вещества</w:t>
            </w:r>
          </w:p>
        </w:tc>
        <w:tc>
          <w:tcPr>
            <w:tcW w:w="10914" w:type="dxa"/>
          </w:tcPr>
          <w:p w:rsidR="00FC59CC" w:rsidRPr="00D20394" w:rsidRDefault="00FC59CC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Ионная связь. Ковалентная (полярная и неполярная)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связь.</w:t>
            </w:r>
            <w:r w:rsidRPr="00D20394">
              <w:rPr>
                <w:rFonts w:ascii="Times New Roman" w:hAnsi="Times New Roman" w:cs="Times New Roman"/>
                <w:color w:val="1F1F1F"/>
                <w:spacing w:val="46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Электронная</w:t>
            </w:r>
            <w:r w:rsidRPr="00D20394">
              <w:rPr>
                <w:rFonts w:ascii="Times New Roman" w:hAnsi="Times New Roman" w:cs="Times New Roman"/>
                <w:color w:val="1F1F1F"/>
                <w:spacing w:val="47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формула.</w:t>
            </w:r>
            <w:r w:rsidRPr="00D20394">
              <w:rPr>
                <w:rFonts w:ascii="Times New Roman" w:hAnsi="Times New Roman" w:cs="Times New Roman"/>
                <w:color w:val="1F1F1F"/>
                <w:spacing w:val="63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Металлическая</w:t>
            </w:r>
            <w:r w:rsidRPr="00D20394">
              <w:rPr>
                <w:rFonts w:ascii="Times New Roman" w:hAnsi="Times New Roman" w:cs="Times New Roman"/>
                <w:color w:val="1F1F1F"/>
                <w:spacing w:val="56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связь.</w:t>
            </w:r>
            <w:r w:rsidRPr="00D20394">
              <w:rPr>
                <w:rFonts w:ascii="Times New Roman" w:hAnsi="Times New Roman" w:cs="Times New Roman"/>
                <w:color w:val="1F1F1F"/>
                <w:spacing w:val="55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Водородная</w:t>
            </w:r>
            <w:r w:rsidRPr="00D20394">
              <w:rPr>
                <w:rFonts w:ascii="Times New Roman" w:hAnsi="Times New Roman" w:cs="Times New Roman"/>
                <w:color w:val="1F1F1F"/>
                <w:spacing w:val="55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связь.</w:t>
            </w:r>
            <w:r w:rsidR="00D20394"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*Характеристики химической связи</w:t>
            </w:r>
          </w:p>
          <w:p w:rsidR="00FC59CC" w:rsidRPr="00D20394" w:rsidRDefault="00FC59CC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Гибридизация</w:t>
            </w:r>
            <w:r w:rsidRPr="00D20394">
              <w:rPr>
                <w:rFonts w:ascii="Times New Roman" w:hAnsi="Times New Roman" w:cs="Times New Roman"/>
                <w:color w:val="1F1F1F"/>
                <w:spacing w:val="33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атомных</w:t>
            </w:r>
            <w:r w:rsidRPr="00D20394">
              <w:rPr>
                <w:rFonts w:ascii="Times New Roman" w:hAnsi="Times New Roman" w:cs="Times New Roman"/>
                <w:color w:val="1F1F1F"/>
                <w:spacing w:val="87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орбиталей.</w:t>
            </w:r>
          </w:p>
          <w:p w:rsidR="00FC59CC" w:rsidRPr="00D20394" w:rsidRDefault="00FC59CC" w:rsidP="00D20394">
            <w:pPr>
              <w:jc w:val="both"/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Кристаллы: атомные, молекулярные, и</w:t>
            </w:r>
            <w:r w:rsidR="005B05AD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онные, металлические. Элементар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ная</w:t>
            </w:r>
            <w:r w:rsidRPr="00D20394">
              <w:rPr>
                <w:rFonts w:ascii="Times New Roman" w:hAnsi="Times New Roman" w:cs="Times New Roman"/>
                <w:color w:val="1F1F1F"/>
                <w:spacing w:val="55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ячейка.</w:t>
            </w:r>
          </w:p>
          <w:p w:rsidR="00795461" w:rsidRPr="00D20394" w:rsidRDefault="00795461" w:rsidP="00D203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Демонстрации.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 Модели ионных, атомных, молекулярных и металлических кристаллических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решёток. Модели молекул изомеров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50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и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47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гомологов.</w:t>
            </w:r>
          </w:p>
          <w:p w:rsidR="00F91A65" w:rsidRPr="00D20394" w:rsidRDefault="00FC59CC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Полиморфизм.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Полиморфные модификации. Аллотропия.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Изомерия.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="005B05AD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Го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мология.</w:t>
            </w:r>
            <w:r w:rsidRPr="00D20394">
              <w:rPr>
                <w:rFonts w:ascii="Times New Roman" w:hAnsi="Times New Roman" w:cs="Times New Roman"/>
                <w:color w:val="1F1F1F"/>
                <w:spacing w:val="64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Химический</w:t>
            </w:r>
            <w:r w:rsidRPr="00D20394">
              <w:rPr>
                <w:rFonts w:ascii="Times New Roman" w:hAnsi="Times New Roman" w:cs="Times New Roman"/>
                <w:color w:val="1F1F1F"/>
                <w:spacing w:val="7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синтез.</w:t>
            </w:r>
            <w:r w:rsidR="00D20394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 xml:space="preserve"> *</w:t>
            </w:r>
            <w:r w:rsidR="00D20394"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Комплексные соединения</w:t>
            </w:r>
          </w:p>
        </w:tc>
        <w:tc>
          <w:tcPr>
            <w:tcW w:w="1418" w:type="dxa"/>
          </w:tcPr>
          <w:p w:rsidR="00097512" w:rsidRPr="00D20394" w:rsidRDefault="0002335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11</w:t>
            </w:r>
          </w:p>
        </w:tc>
      </w:tr>
      <w:tr w:rsidR="00097512" w:rsidTr="00FC59CC">
        <w:tc>
          <w:tcPr>
            <w:tcW w:w="534" w:type="dxa"/>
          </w:tcPr>
          <w:p w:rsidR="00097512" w:rsidRPr="00D20394" w:rsidRDefault="005B05AD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1.3</w:t>
            </w:r>
          </w:p>
        </w:tc>
        <w:tc>
          <w:tcPr>
            <w:tcW w:w="2835" w:type="dxa"/>
          </w:tcPr>
          <w:p w:rsidR="00097512" w:rsidRPr="00D20394" w:rsidRDefault="00FC59CC" w:rsidP="00D20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Химические реакции</w:t>
            </w:r>
          </w:p>
        </w:tc>
        <w:tc>
          <w:tcPr>
            <w:tcW w:w="10914" w:type="dxa"/>
          </w:tcPr>
          <w:p w:rsidR="00FC59CC" w:rsidRPr="00D20394" w:rsidRDefault="00FC59CC" w:rsidP="00D20394">
            <w:pPr>
              <w:jc w:val="both"/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Окислительно-восстановительные реакции. Реакции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разложения,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соединения,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замещения,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обмена.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Экзотермические и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="005B05AD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эндотер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мические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реакции.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Обратимые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и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необратимые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реакции.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Тепловой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эффект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реакции.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Закон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Гесса.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Термохимические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уравнения.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Теплота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образования.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Теплота</w:t>
            </w:r>
            <w:r w:rsidRPr="00D20394">
              <w:rPr>
                <w:rFonts w:ascii="Times New Roman" w:hAnsi="Times New Roman" w:cs="Times New Roman"/>
                <w:color w:val="1F1F1F"/>
                <w:spacing w:val="70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сгорания.</w:t>
            </w:r>
          </w:p>
          <w:p w:rsidR="00795461" w:rsidRPr="00D20394" w:rsidRDefault="00795461" w:rsidP="00D203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Демонстрации.</w:t>
            </w:r>
            <w:r w:rsidRPr="00D20394">
              <w:rPr>
                <w:rFonts w:ascii="Times New Roman" w:hAnsi="Times New Roman" w:cs="Times New Roman"/>
                <w:b/>
                <w:i/>
                <w:color w:val="1F1F1F"/>
                <w:spacing w:val="30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Различные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типы химических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реакций,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видеоопы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-60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ты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50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по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49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органической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химии.</w:t>
            </w:r>
          </w:p>
          <w:p w:rsidR="00FC59CC" w:rsidRPr="00D20394" w:rsidRDefault="00FC59CC" w:rsidP="00D20394">
            <w:pPr>
              <w:jc w:val="both"/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Скорость химической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реакции. Активированный комплекс.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="005B05AD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Закон дейст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вующих</w:t>
            </w:r>
            <w:r w:rsidRPr="00D20394">
              <w:rPr>
                <w:rFonts w:ascii="Times New Roman" w:hAnsi="Times New Roman" w:cs="Times New Roman"/>
                <w:color w:val="1F1F1F"/>
                <w:spacing w:val="56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масс.</w:t>
            </w:r>
            <w:r w:rsidRPr="00D20394">
              <w:rPr>
                <w:rFonts w:ascii="Times New Roman" w:hAnsi="Times New Roman" w:cs="Times New Roman"/>
                <w:color w:val="1F1F1F"/>
                <w:spacing w:val="63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Кинетическое</w:t>
            </w:r>
            <w:r w:rsidRPr="00D20394">
              <w:rPr>
                <w:rFonts w:ascii="Times New Roman" w:hAnsi="Times New Roman" w:cs="Times New Roman"/>
                <w:color w:val="1F1F1F"/>
                <w:spacing w:val="8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уравнение</w:t>
            </w:r>
            <w:r w:rsidRPr="00D20394">
              <w:rPr>
                <w:rFonts w:ascii="Times New Roman" w:hAnsi="Times New Roman" w:cs="Times New Roman"/>
                <w:color w:val="1F1F1F"/>
                <w:spacing w:val="3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реакции.</w:t>
            </w:r>
          </w:p>
          <w:p w:rsidR="00795461" w:rsidRPr="00D20394" w:rsidRDefault="00795461" w:rsidP="00D203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Лабораторный</w:t>
            </w:r>
            <w:r w:rsidRPr="00D20394">
              <w:rPr>
                <w:rFonts w:ascii="Times New Roman" w:hAnsi="Times New Roman" w:cs="Times New Roman"/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опыт.</w:t>
            </w:r>
            <w:r w:rsidRPr="00D20394">
              <w:rPr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Изучение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влияния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различных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факторов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на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скорость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56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химических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4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реакций</w:t>
            </w:r>
          </w:p>
          <w:p w:rsidR="00FC59CC" w:rsidRPr="00D20394" w:rsidRDefault="00FC59CC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Катализ.</w:t>
            </w:r>
            <w:r w:rsidR="00653664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 xml:space="preserve"> Катализатор. Ингибитор. Гомогенный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и</w:t>
            </w:r>
            <w:r w:rsidR="00653664" w:rsidRPr="00D20394">
              <w:rPr>
                <w:rFonts w:ascii="Times New Roman" w:hAnsi="Times New Roman" w:cs="Times New Roman"/>
                <w:color w:val="1F1F1F"/>
                <w:spacing w:val="58"/>
                <w:w w:val="105"/>
                <w:sz w:val="24"/>
                <w:szCs w:val="24"/>
              </w:rPr>
              <w:t xml:space="preserve"> </w:t>
            </w:r>
            <w:r w:rsidR="00653664"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 xml:space="preserve">гетерогенный </w:t>
            </w:r>
            <w:r w:rsidR="00653664" w:rsidRPr="00D20394">
              <w:rPr>
                <w:rFonts w:ascii="Times New Roman" w:hAnsi="Times New Roman" w:cs="Times New Roman"/>
                <w:color w:val="1F1F1F"/>
                <w:spacing w:val="6"/>
                <w:w w:val="105"/>
                <w:sz w:val="24"/>
                <w:szCs w:val="24"/>
              </w:rPr>
              <w:t>катализ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.</w:t>
            </w:r>
            <w:r w:rsidR="00AD0D3C"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Каталитические</w:t>
            </w:r>
            <w:r w:rsidRPr="00D20394">
              <w:rPr>
                <w:rFonts w:ascii="Times New Roman" w:hAnsi="Times New Roman" w:cs="Times New Roman"/>
                <w:color w:val="1F1F1F"/>
                <w:spacing w:val="34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реакции.</w:t>
            </w:r>
          </w:p>
          <w:p w:rsidR="00097512" w:rsidRPr="00D20394" w:rsidRDefault="00FC59CC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Химическое</w:t>
            </w:r>
            <w:r w:rsidRPr="00D20394">
              <w:rPr>
                <w:rFonts w:ascii="Times New Roman" w:hAnsi="Times New Roman" w:cs="Times New Roman"/>
                <w:color w:val="1F1F1F"/>
                <w:spacing w:val="40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равновесие.</w:t>
            </w:r>
            <w:r w:rsidRPr="00D20394">
              <w:rPr>
                <w:rFonts w:ascii="Times New Roman" w:hAnsi="Times New Roman" w:cs="Times New Roman"/>
                <w:color w:val="1F1F1F"/>
                <w:spacing w:val="11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Принцип</w:t>
            </w:r>
            <w:r w:rsidRPr="00D20394">
              <w:rPr>
                <w:rFonts w:ascii="Times New Roman" w:hAnsi="Times New Roman" w:cs="Times New Roman"/>
                <w:color w:val="1F1F1F"/>
                <w:spacing w:val="93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Ле</w:t>
            </w:r>
            <w:r w:rsidRPr="00D20394">
              <w:rPr>
                <w:rFonts w:ascii="Times New Roman" w:hAnsi="Times New Roman" w:cs="Times New Roman"/>
                <w:color w:val="1F1F1F"/>
                <w:spacing w:val="87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Шателье.</w:t>
            </w:r>
          </w:p>
        </w:tc>
        <w:tc>
          <w:tcPr>
            <w:tcW w:w="1418" w:type="dxa"/>
          </w:tcPr>
          <w:p w:rsidR="00097512" w:rsidRPr="00D20394" w:rsidRDefault="0002335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12</w:t>
            </w:r>
          </w:p>
        </w:tc>
      </w:tr>
      <w:tr w:rsidR="00AD0D3C" w:rsidTr="00FC59CC">
        <w:tc>
          <w:tcPr>
            <w:tcW w:w="534" w:type="dxa"/>
          </w:tcPr>
          <w:p w:rsidR="00AD0D3C" w:rsidRPr="00D20394" w:rsidRDefault="00AD0D3C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1.4</w:t>
            </w:r>
          </w:p>
        </w:tc>
        <w:tc>
          <w:tcPr>
            <w:tcW w:w="2835" w:type="dxa"/>
          </w:tcPr>
          <w:p w:rsidR="00AD0D3C" w:rsidRPr="00D20394" w:rsidRDefault="00AD0D3C" w:rsidP="00D20394">
            <w:pPr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 xml:space="preserve">Растворы </w:t>
            </w:r>
          </w:p>
        </w:tc>
        <w:tc>
          <w:tcPr>
            <w:tcW w:w="10914" w:type="dxa"/>
          </w:tcPr>
          <w:p w:rsidR="00AD0D3C" w:rsidRPr="00D20394" w:rsidRDefault="00AD0D3C" w:rsidP="00D20394">
            <w:pPr>
              <w:jc w:val="both"/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Дисперсные системы. Растворы. Грубодисперсные системы (суспензии и эмульсии). Коллоидные растворы(золи). Аэрозоли.</w:t>
            </w:r>
          </w:p>
          <w:p w:rsidR="00795461" w:rsidRPr="00D20394" w:rsidRDefault="00AD0D3C" w:rsidP="00D20394">
            <w:pPr>
              <w:jc w:val="both"/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Способы выражения концентрации растворов.  Молярная концентрация (молярность).</w:t>
            </w:r>
          </w:p>
          <w:p w:rsidR="00795461" w:rsidRPr="00D20394" w:rsidRDefault="00795461" w:rsidP="00D20394">
            <w:pPr>
              <w:jc w:val="both"/>
              <w:rPr>
                <w:rFonts w:ascii="Times New Roman" w:hAnsi="Times New Roman" w:cs="Times New Roman"/>
                <w:i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 xml:space="preserve">Практическая   </w:t>
            </w:r>
            <w:r w:rsidRPr="00D20394">
              <w:rPr>
                <w:rFonts w:ascii="Times New Roman" w:hAnsi="Times New Roman" w:cs="Times New Roman"/>
                <w:b/>
                <w:i/>
                <w:color w:val="1F1F1F"/>
                <w:spacing w:val="2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 xml:space="preserve">работа №1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Приготовление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растворов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заданной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молярной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концентрацией.</w:t>
            </w:r>
          </w:p>
          <w:p w:rsidR="00AD0D3C" w:rsidRPr="00D20394" w:rsidRDefault="00AD0D3C" w:rsidP="00D20394">
            <w:pPr>
              <w:jc w:val="both"/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Электролиты. Электролитическая диссоциация. Степень диссоциации. Константа диссоциации. Водородный показатель. Реакция ионного обмена.</w:t>
            </w:r>
          </w:p>
          <w:p w:rsidR="00AD0D3C" w:rsidRPr="00D20394" w:rsidRDefault="00AD0D3C" w:rsidP="00D20394">
            <w:pPr>
              <w:jc w:val="both"/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Гидролиз органических веществ. Гидролиз солей.</w:t>
            </w:r>
          </w:p>
          <w:p w:rsidR="00795461" w:rsidRPr="00D20394" w:rsidRDefault="00D12F1E" w:rsidP="00D20394">
            <w:pPr>
              <w:jc w:val="both"/>
              <w:rPr>
                <w:rFonts w:ascii="Times New Roman" w:hAnsi="Times New Roman" w:cs="Times New Roman"/>
                <w:i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Лабораторные</w:t>
            </w:r>
            <w:r w:rsidRPr="00D20394">
              <w:rPr>
                <w:rFonts w:ascii="Times New Roman" w:hAnsi="Times New Roman" w:cs="Times New Roman"/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опыты.</w:t>
            </w:r>
            <w:r w:rsidRPr="00D20394">
              <w:rPr>
                <w:rFonts w:ascii="Times New Roman" w:hAnsi="Times New Roman" w:cs="Times New Roman"/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Определение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реакции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среды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универсальным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индикатором.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Гидролиз</w:t>
            </w:r>
            <w:r w:rsidRPr="00D20394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солей</w:t>
            </w:r>
          </w:p>
        </w:tc>
        <w:tc>
          <w:tcPr>
            <w:tcW w:w="1418" w:type="dxa"/>
          </w:tcPr>
          <w:p w:rsidR="00AD0D3C" w:rsidRPr="00D20394" w:rsidRDefault="0002335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12</w:t>
            </w:r>
          </w:p>
        </w:tc>
      </w:tr>
      <w:tr w:rsidR="00097512" w:rsidTr="00FC59CC">
        <w:tc>
          <w:tcPr>
            <w:tcW w:w="534" w:type="dxa"/>
          </w:tcPr>
          <w:p w:rsidR="00097512" w:rsidRPr="00D20394" w:rsidRDefault="00AD0D3C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1.5</w:t>
            </w:r>
          </w:p>
        </w:tc>
        <w:tc>
          <w:tcPr>
            <w:tcW w:w="2835" w:type="dxa"/>
          </w:tcPr>
          <w:p w:rsidR="00097512" w:rsidRPr="00D20394" w:rsidRDefault="00FC59CC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Электрохимические</w:t>
            </w:r>
            <w:r w:rsidRPr="00D20394">
              <w:rPr>
                <w:rFonts w:ascii="Times New Roman" w:hAnsi="Times New Roman" w:cs="Times New Roman"/>
                <w:color w:val="1F1F1F"/>
                <w:spacing w:val="56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реакции</w:t>
            </w:r>
          </w:p>
        </w:tc>
        <w:tc>
          <w:tcPr>
            <w:tcW w:w="10914" w:type="dxa"/>
          </w:tcPr>
          <w:p w:rsidR="00FC59CC" w:rsidRPr="00D20394" w:rsidRDefault="00FC59CC" w:rsidP="00D20394">
            <w:pPr>
              <w:pStyle w:val="a9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Гальванический</w:t>
            </w:r>
            <w:r w:rsidRPr="00D20394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элемент.</w:t>
            </w:r>
            <w:r w:rsidRPr="00D20394">
              <w:rPr>
                <w:color w:val="1F1F1F"/>
                <w:spacing w:val="78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Электроды.</w:t>
            </w:r>
            <w:r w:rsidRPr="00D20394">
              <w:rPr>
                <w:color w:val="1F1F1F"/>
                <w:spacing w:val="79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Анод.</w:t>
            </w:r>
          </w:p>
          <w:p w:rsidR="00FC59CC" w:rsidRPr="00D20394" w:rsidRDefault="00FC59CC" w:rsidP="00D20394">
            <w:pPr>
              <w:pStyle w:val="a9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Катод.</w:t>
            </w:r>
            <w:r w:rsidRPr="00D20394">
              <w:rPr>
                <w:color w:val="1F1F1F"/>
                <w:spacing w:val="18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Аккумулятор.</w:t>
            </w:r>
            <w:r w:rsidRPr="00D20394">
              <w:rPr>
                <w:color w:val="1F1F1F"/>
                <w:spacing w:val="36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Топливный</w:t>
            </w:r>
            <w:r w:rsidRPr="00D20394">
              <w:rPr>
                <w:color w:val="1F1F1F"/>
                <w:spacing w:val="37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элемент.</w:t>
            </w:r>
            <w:r w:rsidRPr="00D20394">
              <w:rPr>
                <w:color w:val="1F1F1F"/>
                <w:spacing w:val="26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Электрохимия.</w:t>
            </w:r>
          </w:p>
          <w:p w:rsidR="00FC59CC" w:rsidRPr="00D20394" w:rsidRDefault="00FC59CC" w:rsidP="00D20394">
            <w:pPr>
              <w:pStyle w:val="a9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Ряд стандартных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электродных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потенциалов.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Стандартные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="00AD0D3C" w:rsidRPr="00D20394">
              <w:rPr>
                <w:color w:val="1F1F1F"/>
                <w:sz w:val="24"/>
                <w:szCs w:val="24"/>
              </w:rPr>
              <w:t>условия. Стан</w:t>
            </w:r>
            <w:r w:rsidRPr="00D20394">
              <w:rPr>
                <w:color w:val="1F1F1F"/>
                <w:sz w:val="24"/>
                <w:szCs w:val="24"/>
              </w:rPr>
              <w:t>дартный</w:t>
            </w:r>
            <w:r w:rsidRPr="00D20394">
              <w:rPr>
                <w:color w:val="1F1F1F"/>
                <w:spacing w:val="65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водородный</w:t>
            </w:r>
            <w:r w:rsidRPr="00D20394">
              <w:rPr>
                <w:color w:val="1F1F1F"/>
                <w:spacing w:val="15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электрод.</w:t>
            </w:r>
          </w:p>
          <w:p w:rsidR="00097512" w:rsidRPr="00D20394" w:rsidRDefault="00FC59CC" w:rsidP="00D20394">
            <w:pPr>
              <w:pStyle w:val="a9"/>
              <w:ind w:firstLine="2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Коррозия металлов. Химическая и электрохимическая коррозия.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Электролиз.</w:t>
            </w:r>
            <w:r w:rsidRPr="00D20394">
              <w:rPr>
                <w:color w:val="1F1F1F"/>
                <w:spacing w:val="54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'Электролиз</w:t>
            </w:r>
            <w:r w:rsidRPr="00D20394">
              <w:rPr>
                <w:color w:val="1F1F1F"/>
                <w:spacing w:val="39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водных</w:t>
            </w:r>
            <w:r w:rsidRPr="00D20394">
              <w:rPr>
                <w:color w:val="1F1F1F"/>
                <w:spacing w:val="28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lastRenderedPageBreak/>
              <w:t>растворов.</w:t>
            </w:r>
            <w:r w:rsidRPr="00D20394">
              <w:rPr>
                <w:color w:val="1F1F1F"/>
                <w:spacing w:val="38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Электролиз</w:t>
            </w:r>
            <w:r w:rsidRPr="00D20394">
              <w:rPr>
                <w:color w:val="1F1F1F"/>
                <w:spacing w:val="30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расплавов.</w:t>
            </w:r>
          </w:p>
        </w:tc>
        <w:tc>
          <w:tcPr>
            <w:tcW w:w="1418" w:type="dxa"/>
          </w:tcPr>
          <w:p w:rsidR="00097512" w:rsidRPr="00D20394" w:rsidRDefault="0002335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lastRenderedPageBreak/>
              <w:t>8</w:t>
            </w:r>
          </w:p>
        </w:tc>
      </w:tr>
      <w:tr w:rsidR="00FC59CC" w:rsidTr="00AD0D3C">
        <w:tc>
          <w:tcPr>
            <w:tcW w:w="15701" w:type="dxa"/>
            <w:gridSpan w:val="4"/>
          </w:tcPr>
          <w:p w:rsidR="00FC59CC" w:rsidRPr="00D20394" w:rsidRDefault="00FC59CC" w:rsidP="00D20394">
            <w:pPr>
              <w:pStyle w:val="a5"/>
              <w:numPr>
                <w:ilvl w:val="0"/>
                <w:numId w:val="22"/>
              </w:numPr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20394">
              <w:rPr>
                <w:b/>
                <w:i/>
                <w:sz w:val="24"/>
                <w:szCs w:val="24"/>
              </w:rPr>
              <w:lastRenderedPageBreak/>
              <w:t>НЕОРГАНИЧЕСКАЯ ХИМИЯ (</w:t>
            </w:r>
            <w:r w:rsidR="0096050D" w:rsidRPr="00D20394">
              <w:rPr>
                <w:b/>
                <w:i/>
                <w:sz w:val="24"/>
                <w:szCs w:val="24"/>
              </w:rPr>
              <w:t>30ч)</w:t>
            </w:r>
          </w:p>
        </w:tc>
      </w:tr>
      <w:tr w:rsidR="00FC59CC" w:rsidTr="00FC59CC">
        <w:tc>
          <w:tcPr>
            <w:tcW w:w="534" w:type="dxa"/>
          </w:tcPr>
          <w:p w:rsidR="00FC59CC" w:rsidRPr="00D20394" w:rsidRDefault="0065366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2.1</w:t>
            </w:r>
          </w:p>
        </w:tc>
        <w:tc>
          <w:tcPr>
            <w:tcW w:w="2835" w:type="dxa"/>
          </w:tcPr>
          <w:p w:rsidR="00FC59CC" w:rsidRPr="00D20394" w:rsidRDefault="00FC59CC" w:rsidP="00D20394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Металлы</w:t>
            </w:r>
          </w:p>
        </w:tc>
        <w:tc>
          <w:tcPr>
            <w:tcW w:w="10914" w:type="dxa"/>
          </w:tcPr>
          <w:p w:rsidR="00FC59CC" w:rsidRPr="00D20394" w:rsidRDefault="00FC59CC" w:rsidP="00D20394">
            <w:pPr>
              <w:pStyle w:val="a9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Способы получения металлов</w:t>
            </w:r>
            <w:r w:rsidR="00653664" w:rsidRPr="00D20394">
              <w:rPr>
                <w:color w:val="1F1F1F"/>
                <w:sz w:val="24"/>
                <w:szCs w:val="24"/>
              </w:rPr>
              <w:t>. Лёгкие и тяжёлые металлы. Лег</w:t>
            </w:r>
            <w:r w:rsidRPr="00D20394">
              <w:rPr>
                <w:color w:val="1F1F1F"/>
                <w:sz w:val="24"/>
                <w:szCs w:val="24"/>
              </w:rPr>
              <w:t>коплавкие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и тугоплавкие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металлы.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Металлические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элементы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A- и Б-групп.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Медь.</w:t>
            </w:r>
            <w:r w:rsidRPr="00D20394">
              <w:rPr>
                <w:color w:val="1F1F1F"/>
                <w:spacing w:val="63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Цинк.</w:t>
            </w:r>
            <w:r w:rsidRPr="00D20394">
              <w:rPr>
                <w:color w:val="1F1F1F"/>
                <w:spacing w:val="59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Титан.</w:t>
            </w:r>
            <w:r w:rsidRPr="00D20394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Хром.</w:t>
            </w:r>
            <w:r w:rsidRPr="00D20394">
              <w:rPr>
                <w:color w:val="1F1F1F"/>
                <w:spacing w:val="59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Железо.</w:t>
            </w:r>
            <w:r w:rsidRPr="00D20394">
              <w:rPr>
                <w:color w:val="1F1F1F"/>
                <w:spacing w:val="13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Никель.</w:t>
            </w:r>
            <w:r w:rsidRPr="00D20394">
              <w:rPr>
                <w:color w:val="1F1F1F"/>
                <w:spacing w:val="3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Платина.</w:t>
            </w:r>
          </w:p>
          <w:p w:rsidR="00FC59CC" w:rsidRPr="00D20394" w:rsidRDefault="00FC59CC" w:rsidP="00D20394">
            <w:pPr>
              <w:pStyle w:val="a9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Сплавы.</w:t>
            </w:r>
            <w:r w:rsidRPr="00D20394">
              <w:rPr>
                <w:color w:val="1F1F1F"/>
                <w:spacing w:val="2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Легирующие</w:t>
            </w:r>
            <w:r w:rsidRPr="00D20394">
              <w:rPr>
                <w:color w:val="1F1F1F"/>
                <w:spacing w:val="30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добавки.</w:t>
            </w:r>
            <w:r w:rsidRPr="00D20394">
              <w:rPr>
                <w:color w:val="1F1F1F"/>
                <w:spacing w:val="35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Чёрные</w:t>
            </w:r>
            <w:r w:rsidRPr="00D20394">
              <w:rPr>
                <w:color w:val="1F1F1F"/>
                <w:spacing w:val="27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металлы.</w:t>
            </w:r>
            <w:r w:rsidRPr="00D20394">
              <w:rPr>
                <w:color w:val="1F1F1F"/>
                <w:spacing w:val="33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Цветные</w:t>
            </w:r>
            <w:r w:rsidRPr="00D20394">
              <w:rPr>
                <w:color w:val="1F1F1F"/>
                <w:spacing w:val="29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металлы.</w:t>
            </w:r>
            <w:r w:rsidRPr="00D20394">
              <w:rPr>
                <w:color w:val="1F1F1F"/>
                <w:spacing w:val="36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Чугун.</w:t>
            </w:r>
          </w:p>
          <w:p w:rsidR="00FC59CC" w:rsidRPr="00D20394" w:rsidRDefault="00FC59CC" w:rsidP="00D20394">
            <w:pPr>
              <w:pStyle w:val="a9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Сталь.</w:t>
            </w:r>
            <w:r w:rsidRPr="00D20394">
              <w:rPr>
                <w:color w:val="1F1F1F"/>
                <w:spacing w:val="37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Легированные</w:t>
            </w:r>
            <w:r w:rsidRPr="00D20394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стали.</w:t>
            </w:r>
          </w:p>
          <w:p w:rsidR="00FC59CC" w:rsidRPr="00D20394" w:rsidRDefault="00FC59CC" w:rsidP="00D20394">
            <w:pPr>
              <w:pStyle w:val="a9"/>
              <w:jc w:val="both"/>
              <w:rPr>
                <w:color w:val="1F1F1F"/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Оксиды</w:t>
            </w:r>
            <w:r w:rsidRPr="00D20394">
              <w:rPr>
                <w:color w:val="1F1F1F"/>
                <w:spacing w:val="37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и</w:t>
            </w:r>
            <w:r w:rsidRPr="00D20394">
              <w:rPr>
                <w:color w:val="1F1F1F"/>
                <w:spacing w:val="3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гидроксиды</w:t>
            </w:r>
            <w:r w:rsidRPr="00D20394">
              <w:rPr>
                <w:color w:val="1F1F1F"/>
                <w:spacing w:val="44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металлов.</w:t>
            </w:r>
          </w:p>
          <w:p w:rsidR="00D12F1E" w:rsidRPr="00D20394" w:rsidRDefault="00D12F1E" w:rsidP="00D20394">
            <w:pPr>
              <w:pStyle w:val="TableParagraph"/>
              <w:tabs>
                <w:tab w:val="left" w:pos="574"/>
              </w:tabs>
              <w:rPr>
                <w:sz w:val="24"/>
                <w:szCs w:val="24"/>
              </w:rPr>
            </w:pPr>
            <w:r w:rsidRPr="00D20394">
              <w:rPr>
                <w:b/>
                <w:i/>
                <w:color w:val="1F1F1F"/>
                <w:sz w:val="24"/>
                <w:szCs w:val="24"/>
              </w:rPr>
              <w:t>Практическая</w:t>
            </w:r>
            <w:r w:rsidRPr="00D20394">
              <w:rPr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b/>
                <w:i/>
                <w:color w:val="1F1F1F"/>
                <w:sz w:val="24"/>
                <w:szCs w:val="24"/>
              </w:rPr>
              <w:t>работа №2</w:t>
            </w:r>
            <w:r w:rsidRPr="00D20394">
              <w:rPr>
                <w:i/>
                <w:color w:val="1F1F1F"/>
                <w:sz w:val="24"/>
                <w:szCs w:val="24"/>
              </w:rPr>
              <w:t xml:space="preserve"> Решение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экспериментальных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задач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по</w:t>
            </w:r>
            <w:r w:rsidRPr="00D20394">
              <w:rPr>
                <w:i/>
                <w:color w:val="1F1F1F"/>
                <w:spacing w:val="44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теме</w:t>
            </w:r>
            <w:r w:rsidRPr="00D20394">
              <w:rPr>
                <w:i/>
                <w:color w:val="1F1F1F"/>
                <w:spacing w:val="46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«Металлы».</w:t>
            </w:r>
          </w:p>
          <w:p w:rsidR="00D12F1E" w:rsidRPr="00D20394" w:rsidRDefault="00D12F1E" w:rsidP="00D20394">
            <w:pPr>
              <w:pStyle w:val="TableParagraph"/>
              <w:tabs>
                <w:tab w:val="left" w:pos="574"/>
              </w:tabs>
              <w:rPr>
                <w:sz w:val="24"/>
                <w:szCs w:val="24"/>
              </w:rPr>
            </w:pPr>
            <w:r w:rsidRPr="00D20394">
              <w:rPr>
                <w:b/>
                <w:i/>
                <w:color w:val="1F1F1F"/>
                <w:sz w:val="24"/>
                <w:szCs w:val="24"/>
              </w:rPr>
              <w:t xml:space="preserve">Демонстрации. </w:t>
            </w:r>
            <w:r w:rsidRPr="00D20394">
              <w:rPr>
                <w:i/>
                <w:color w:val="1F1F1F"/>
                <w:sz w:val="24"/>
                <w:szCs w:val="24"/>
              </w:rPr>
              <w:t>Образцы металлов</w:t>
            </w:r>
            <w:r w:rsidRPr="00D20394">
              <w:rPr>
                <w:i/>
                <w:color w:val="1F1F1F"/>
                <w:spacing w:val="47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и</w:t>
            </w:r>
            <w:r w:rsidRPr="00D20394">
              <w:rPr>
                <w:i/>
                <w:color w:val="1F1F1F"/>
                <w:spacing w:val="45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их</w:t>
            </w:r>
            <w:r w:rsidRPr="00D20394">
              <w:rPr>
                <w:i/>
                <w:color w:val="1F1F1F"/>
                <w:spacing w:val="47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соединений,</w:t>
            </w:r>
            <w:r w:rsidRPr="00D20394">
              <w:rPr>
                <w:i/>
                <w:color w:val="1F1F1F"/>
                <w:spacing w:val="16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сплавов. Взаимодействие металлов с кислородом, кислотами, водой. Доказа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>тельство</w:t>
            </w:r>
            <w:r w:rsidRPr="00D20394">
              <w:rPr>
                <w:i/>
                <w:color w:val="1F1F1F"/>
                <w:spacing w:val="56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>амфотерности</w:t>
            </w:r>
            <w:r w:rsidRPr="00D20394">
              <w:rPr>
                <w:i/>
                <w:color w:val="1F1F1F"/>
                <w:spacing w:val="115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>алюминия</w:t>
            </w:r>
            <w:r w:rsidRPr="00D20394">
              <w:rPr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>и его гидроксида. Взаимодействие</w:t>
            </w:r>
            <w:r w:rsidRPr="00D20394">
              <w:rPr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>меди и железа с кислородом, взаимодействие меди и железа с кислотами (серная, соляная). Получение</w:t>
            </w:r>
            <w:r w:rsidRPr="00D20394">
              <w:rPr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гидроксида меди(ІІ), гидроксида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хрома(ІІІ), оксида меди(ІІ). Взаи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>модействие оксидов и гидроксидов</w:t>
            </w:r>
            <w:r w:rsidRPr="00D20394">
              <w:rPr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>металлов с кислотами. Доказатель</w:t>
            </w:r>
            <w:r w:rsidRPr="00D20394">
              <w:rPr>
                <w:i/>
                <w:color w:val="1F1F1F"/>
                <w:sz w:val="24"/>
                <w:szCs w:val="24"/>
              </w:rPr>
              <w:t>ство амфотерности соединений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хрома(ІІІ).</w:t>
            </w:r>
          </w:p>
        </w:tc>
        <w:tc>
          <w:tcPr>
            <w:tcW w:w="1418" w:type="dxa"/>
          </w:tcPr>
          <w:p w:rsidR="00FC59CC" w:rsidRPr="00D20394" w:rsidRDefault="0002335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15</w:t>
            </w:r>
          </w:p>
        </w:tc>
      </w:tr>
      <w:tr w:rsidR="00097512" w:rsidTr="00FC59CC">
        <w:tc>
          <w:tcPr>
            <w:tcW w:w="534" w:type="dxa"/>
          </w:tcPr>
          <w:p w:rsidR="00097512" w:rsidRPr="00D20394" w:rsidRDefault="00653664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2.2</w:t>
            </w:r>
          </w:p>
        </w:tc>
        <w:tc>
          <w:tcPr>
            <w:tcW w:w="2835" w:type="dxa"/>
          </w:tcPr>
          <w:p w:rsidR="00097512" w:rsidRPr="00D20394" w:rsidRDefault="00FC59CC" w:rsidP="00D20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Неметаллы</w:t>
            </w:r>
          </w:p>
        </w:tc>
        <w:tc>
          <w:tcPr>
            <w:tcW w:w="10914" w:type="dxa"/>
          </w:tcPr>
          <w:p w:rsidR="00FC59CC" w:rsidRPr="00D20394" w:rsidRDefault="00FC59CC" w:rsidP="00D20394">
            <w:pPr>
              <w:pStyle w:val="a9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Простые</w:t>
            </w:r>
            <w:r w:rsidRPr="00D20394">
              <w:rPr>
                <w:color w:val="1F1F1F"/>
                <w:spacing w:val="90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вещества</w:t>
            </w:r>
            <w:r w:rsidRPr="00D20394">
              <w:rPr>
                <w:color w:val="1F1F1F"/>
                <w:spacing w:val="104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—</w:t>
            </w:r>
            <w:r w:rsidRPr="00D20394">
              <w:rPr>
                <w:color w:val="1F1F1F"/>
                <w:spacing w:val="9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неметаллы.</w:t>
            </w:r>
            <w:r w:rsidRPr="00D20394">
              <w:rPr>
                <w:color w:val="1F1F1F"/>
                <w:spacing w:val="94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Углерод.</w:t>
            </w:r>
            <w:r w:rsidRPr="00D20394">
              <w:rPr>
                <w:color w:val="1F1F1F"/>
                <w:spacing w:val="96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Кремний.</w:t>
            </w:r>
            <w:r w:rsidRPr="00D20394">
              <w:rPr>
                <w:color w:val="1F1F1F"/>
                <w:spacing w:val="85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Азот.</w:t>
            </w:r>
            <w:r w:rsidR="00653664" w:rsidRPr="00D20394">
              <w:rPr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Фосфор.</w:t>
            </w:r>
            <w:r w:rsidRPr="00D20394">
              <w:rPr>
                <w:color w:val="1F1F1F"/>
                <w:spacing w:val="58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Кислород.  Cepa.</w:t>
            </w:r>
            <w:r w:rsidRPr="00D20394">
              <w:rPr>
                <w:color w:val="1F1F1F"/>
                <w:spacing w:val="49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Фтор.</w:t>
            </w:r>
            <w:r w:rsidRPr="00D20394">
              <w:rPr>
                <w:color w:val="1F1F1F"/>
                <w:spacing w:val="42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Хлор.</w:t>
            </w:r>
          </w:p>
          <w:p w:rsidR="00FC59CC" w:rsidRPr="00D20394" w:rsidRDefault="00FC59CC" w:rsidP="00D20394">
            <w:pPr>
              <w:pStyle w:val="a9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Кислотные оксиды. Кислородсодержащи</w:t>
            </w:r>
            <w:r w:rsidR="00653664" w:rsidRPr="00D20394">
              <w:rPr>
                <w:color w:val="1F1F1F"/>
                <w:sz w:val="24"/>
                <w:szCs w:val="24"/>
              </w:rPr>
              <w:t>е кислоты. Серная кислота. Азот</w:t>
            </w:r>
            <w:r w:rsidRPr="00D20394">
              <w:rPr>
                <w:color w:val="1F1F1F"/>
                <w:sz w:val="24"/>
                <w:szCs w:val="24"/>
              </w:rPr>
              <w:t>ная</w:t>
            </w:r>
            <w:r w:rsidRPr="00D20394">
              <w:rPr>
                <w:color w:val="1F1F1F"/>
                <w:spacing w:val="64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кислота.</w:t>
            </w:r>
          </w:p>
          <w:p w:rsidR="00FC59CC" w:rsidRPr="00D20394" w:rsidRDefault="00FC59CC" w:rsidP="00D20394">
            <w:pPr>
              <w:pStyle w:val="a9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Водородные</w:t>
            </w:r>
            <w:r w:rsidRPr="00D20394">
              <w:rPr>
                <w:color w:val="1F1F1F"/>
                <w:spacing w:val="35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соединения</w:t>
            </w:r>
            <w:r w:rsidRPr="00D20394">
              <w:rPr>
                <w:color w:val="1F1F1F"/>
                <w:spacing w:val="30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неметаллов.</w:t>
            </w:r>
          </w:p>
          <w:p w:rsidR="00D12F1E" w:rsidRPr="00D20394" w:rsidRDefault="00FC59CC" w:rsidP="00D20394">
            <w:pPr>
              <w:pStyle w:val="a9"/>
              <w:jc w:val="both"/>
              <w:rPr>
                <w:color w:val="1F1F1F"/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Генетическая</w:t>
            </w:r>
            <w:r w:rsidRPr="00D20394">
              <w:rPr>
                <w:color w:val="1F1F1F"/>
                <w:spacing w:val="58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связь</w:t>
            </w:r>
            <w:r w:rsidRPr="00D20394">
              <w:rPr>
                <w:color w:val="1F1F1F"/>
                <w:spacing w:val="39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неорганических</w:t>
            </w:r>
            <w:r w:rsidRPr="00D20394">
              <w:rPr>
                <w:color w:val="1F1F1F"/>
                <w:spacing w:val="22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и</w:t>
            </w:r>
            <w:r w:rsidRPr="00D20394">
              <w:rPr>
                <w:color w:val="1F1F1F"/>
                <w:spacing w:val="36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органических</w:t>
            </w:r>
            <w:r w:rsidRPr="00D20394">
              <w:rPr>
                <w:color w:val="1F1F1F"/>
                <w:spacing w:val="55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веществ.</w:t>
            </w:r>
          </w:p>
          <w:p w:rsidR="00D12F1E" w:rsidRPr="00D20394" w:rsidRDefault="00D12F1E" w:rsidP="00D20394">
            <w:pPr>
              <w:pStyle w:val="a9"/>
              <w:jc w:val="both"/>
              <w:rPr>
                <w:b/>
                <w:i/>
                <w:color w:val="1F1F1F"/>
                <w:sz w:val="24"/>
                <w:szCs w:val="24"/>
              </w:rPr>
            </w:pPr>
            <w:r w:rsidRPr="00D20394">
              <w:rPr>
                <w:b/>
                <w:i/>
                <w:color w:val="1F1F1F"/>
                <w:sz w:val="24"/>
                <w:szCs w:val="24"/>
              </w:rPr>
              <w:t>Практическая</w:t>
            </w:r>
            <w:r w:rsidRPr="00D20394">
              <w:rPr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b/>
                <w:i/>
                <w:color w:val="1F1F1F"/>
                <w:sz w:val="24"/>
                <w:szCs w:val="24"/>
              </w:rPr>
              <w:t xml:space="preserve">работа №3 </w:t>
            </w:r>
            <w:r w:rsidRPr="00D20394">
              <w:rPr>
                <w:i/>
                <w:color w:val="1F1F1F"/>
                <w:sz w:val="24"/>
                <w:szCs w:val="24"/>
              </w:rPr>
              <w:t>Решение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экспериментальных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задач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по</w:t>
            </w:r>
            <w:r w:rsidRPr="00D20394">
              <w:rPr>
                <w:i/>
                <w:color w:val="1F1F1F"/>
                <w:spacing w:val="43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теме</w:t>
            </w:r>
            <w:r w:rsidRPr="00D20394">
              <w:rPr>
                <w:i/>
                <w:color w:val="1F1F1F"/>
                <w:spacing w:val="46"/>
                <w:sz w:val="24"/>
                <w:szCs w:val="24"/>
              </w:rPr>
              <w:t xml:space="preserve"> «</w:t>
            </w:r>
            <w:r w:rsidRPr="00D20394">
              <w:rPr>
                <w:i/>
                <w:color w:val="1F1F1F"/>
                <w:sz w:val="24"/>
                <w:szCs w:val="24"/>
              </w:rPr>
              <w:t>Неметаллы».</w:t>
            </w:r>
          </w:p>
          <w:p w:rsidR="00D12F1E" w:rsidRPr="00D20394" w:rsidRDefault="00D12F1E" w:rsidP="00D20394">
            <w:pPr>
              <w:pStyle w:val="a9"/>
              <w:jc w:val="both"/>
              <w:rPr>
                <w:i/>
                <w:sz w:val="24"/>
                <w:szCs w:val="24"/>
              </w:rPr>
            </w:pPr>
            <w:r w:rsidRPr="00D20394">
              <w:rPr>
                <w:b/>
                <w:i/>
                <w:color w:val="1F1F1F"/>
                <w:sz w:val="24"/>
                <w:szCs w:val="24"/>
              </w:rPr>
              <w:t>Демонстрации.</w:t>
            </w:r>
            <w:r w:rsidRPr="00D20394">
              <w:rPr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Образцы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неметаллов.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Модели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кристаллических</w:t>
            </w:r>
            <w:r w:rsidRPr="00D20394">
              <w:rPr>
                <w:i/>
                <w:color w:val="1F1F1F"/>
                <w:spacing w:val="-60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решёток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алмаза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и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графита.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="00D20394" w:rsidRPr="00D20394">
              <w:rPr>
                <w:i/>
                <w:color w:val="1F1F1F"/>
                <w:sz w:val="24"/>
                <w:szCs w:val="24"/>
              </w:rPr>
              <w:t>По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 xml:space="preserve">лучение </w:t>
            </w:r>
            <w:r w:rsidR="00D20394" w:rsidRPr="00D20394">
              <w:rPr>
                <w:i/>
                <w:color w:val="1F1F1F"/>
                <w:w w:val="95"/>
                <w:sz w:val="24"/>
                <w:szCs w:val="24"/>
              </w:rPr>
              <w:t>аммиака</w:t>
            </w:r>
            <w:r w:rsidRPr="00D20394">
              <w:rPr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="00D20394" w:rsidRPr="00D20394">
              <w:rPr>
                <w:i/>
                <w:color w:val="1F1F1F"/>
                <w:w w:val="95"/>
                <w:sz w:val="24"/>
                <w:szCs w:val="24"/>
              </w:rPr>
              <w:t>и хлороводоро</w:t>
            </w:r>
            <w:r w:rsidRPr="00D20394">
              <w:rPr>
                <w:i/>
                <w:color w:val="1F1F1F"/>
                <w:sz w:val="24"/>
                <w:szCs w:val="24"/>
              </w:rPr>
              <w:t>да,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растворение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их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в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воде,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="00D20394" w:rsidRPr="00D20394">
              <w:rPr>
                <w:i/>
                <w:color w:val="1F1F1F"/>
                <w:sz w:val="24"/>
                <w:szCs w:val="24"/>
              </w:rPr>
              <w:t>до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>казательство</w:t>
            </w:r>
            <w:r w:rsidRPr="00D20394">
              <w:rPr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="00D20394" w:rsidRPr="00D20394">
              <w:rPr>
                <w:i/>
                <w:color w:val="1F1F1F"/>
                <w:w w:val="95"/>
                <w:sz w:val="24"/>
                <w:szCs w:val="24"/>
              </w:rPr>
              <w:t>кислотно-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>основных</w:t>
            </w:r>
            <w:r w:rsidRPr="00D20394">
              <w:rPr>
                <w:i/>
                <w:color w:val="1F1F1F"/>
                <w:spacing w:val="-57"/>
                <w:w w:val="95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свойств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этих веществ.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Сжигание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угля и серы в кислороде,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="00D20394" w:rsidRPr="00D20394">
              <w:rPr>
                <w:i/>
                <w:color w:val="1F1F1F"/>
                <w:sz w:val="24"/>
                <w:szCs w:val="24"/>
              </w:rPr>
              <w:t>определение химических свойств про</w:t>
            </w:r>
            <w:r w:rsidRPr="00D20394">
              <w:rPr>
                <w:i/>
                <w:color w:val="1F1F1F"/>
                <w:sz w:val="24"/>
                <w:szCs w:val="24"/>
              </w:rPr>
              <w:t>дуктов сгорания.</w:t>
            </w:r>
            <w:r w:rsidRPr="00D20394">
              <w:rPr>
                <w:i/>
                <w:color w:val="1F1F1F"/>
                <w:spacing w:val="62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Взаимодействие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w w:val="95"/>
                <w:sz w:val="24"/>
                <w:szCs w:val="24"/>
              </w:rPr>
              <w:t>с медью</w:t>
            </w:r>
            <w:r w:rsidRPr="00D20394">
              <w:rPr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="00D20394" w:rsidRPr="00D20394">
              <w:rPr>
                <w:i/>
                <w:color w:val="1F1F1F"/>
                <w:w w:val="95"/>
                <w:sz w:val="24"/>
                <w:szCs w:val="24"/>
              </w:rPr>
              <w:t>концентрированной сер</w:t>
            </w:r>
            <w:r w:rsidRPr="00D20394">
              <w:rPr>
                <w:i/>
                <w:color w:val="1F1F1F"/>
                <w:sz w:val="24"/>
                <w:szCs w:val="24"/>
              </w:rPr>
              <w:t>ной кислоты,</w:t>
            </w:r>
            <w:r w:rsidRPr="00D20394">
              <w:rPr>
                <w:i/>
                <w:color w:val="1F1F1F"/>
                <w:spacing w:val="62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концентрированной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и</w:t>
            </w:r>
            <w:r w:rsidRPr="00D20394">
              <w:rPr>
                <w:i/>
                <w:color w:val="1F1F1F"/>
                <w:spacing w:val="35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разбавленной</w:t>
            </w:r>
            <w:r w:rsidRPr="00D20394">
              <w:rPr>
                <w:i/>
                <w:color w:val="1F1F1F"/>
                <w:spacing w:val="55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азотной</w:t>
            </w:r>
            <w:r w:rsidRPr="00D20394">
              <w:rPr>
                <w:i/>
                <w:color w:val="1F1F1F"/>
                <w:spacing w:val="47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кислоты</w:t>
            </w:r>
            <w:r w:rsidR="00D20394" w:rsidRPr="00D20394">
              <w:rPr>
                <w:i/>
                <w:color w:val="1F1F1F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97512" w:rsidRPr="00D20394" w:rsidRDefault="0096050D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15</w:t>
            </w:r>
          </w:p>
        </w:tc>
      </w:tr>
      <w:tr w:rsidR="00FC59CC" w:rsidTr="00AD0D3C">
        <w:tc>
          <w:tcPr>
            <w:tcW w:w="15701" w:type="dxa"/>
            <w:gridSpan w:val="4"/>
          </w:tcPr>
          <w:p w:rsidR="00FC59CC" w:rsidRPr="00D20394" w:rsidRDefault="00FC59CC" w:rsidP="00D20394">
            <w:pPr>
              <w:pStyle w:val="a5"/>
              <w:numPr>
                <w:ilvl w:val="0"/>
                <w:numId w:val="22"/>
              </w:numPr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20394">
              <w:rPr>
                <w:b/>
                <w:i/>
                <w:sz w:val="24"/>
                <w:szCs w:val="24"/>
              </w:rPr>
              <w:t xml:space="preserve">ХИМИЯ И ЖИЗНЬ </w:t>
            </w:r>
            <w:r w:rsidR="0096050D" w:rsidRPr="00D20394">
              <w:rPr>
                <w:b/>
                <w:i/>
                <w:sz w:val="24"/>
                <w:szCs w:val="24"/>
              </w:rPr>
              <w:t>(6ч)</w:t>
            </w:r>
          </w:p>
        </w:tc>
      </w:tr>
      <w:tr w:rsidR="00FC59CC" w:rsidTr="00FC59CC">
        <w:tc>
          <w:tcPr>
            <w:tcW w:w="534" w:type="dxa"/>
          </w:tcPr>
          <w:p w:rsidR="00FC59CC" w:rsidRPr="00D20394" w:rsidRDefault="00FC59CC" w:rsidP="00D20394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C59CC" w:rsidRPr="00D20394" w:rsidRDefault="00FC59CC" w:rsidP="00D20394">
            <w:pPr>
              <w:jc w:val="right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</w:p>
        </w:tc>
        <w:tc>
          <w:tcPr>
            <w:tcW w:w="10914" w:type="dxa"/>
          </w:tcPr>
          <w:p w:rsidR="00FC59CC" w:rsidRPr="00D20394" w:rsidRDefault="00FC59CC" w:rsidP="00D20394">
            <w:pPr>
              <w:pStyle w:val="a9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Химическая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промышленность. Химическая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технология.</w:t>
            </w:r>
            <w:r w:rsidR="00653664" w:rsidRPr="00D20394">
              <w:rPr>
                <w:color w:val="1F1F1F"/>
                <w:sz w:val="24"/>
                <w:szCs w:val="24"/>
              </w:rPr>
              <w:t xml:space="preserve"> Химико- </w:t>
            </w:r>
            <w:r w:rsidR="00D20394" w:rsidRPr="00D20394">
              <w:rPr>
                <w:color w:val="1F1F1F"/>
                <w:sz w:val="24"/>
                <w:szCs w:val="24"/>
              </w:rPr>
              <w:t>технологические принципы</w:t>
            </w:r>
            <w:r w:rsidR="00653664" w:rsidRPr="00D20394">
              <w:rPr>
                <w:color w:val="1F1F1F"/>
                <w:sz w:val="24"/>
                <w:szCs w:val="24"/>
              </w:rPr>
              <w:t xml:space="preserve"> промышленного получения металлов.</w:t>
            </w:r>
          </w:p>
          <w:p w:rsidR="00FC59CC" w:rsidRPr="00D20394" w:rsidRDefault="00FC59CC" w:rsidP="00D20394">
            <w:pPr>
              <w:pStyle w:val="a9"/>
              <w:ind w:hanging="4"/>
              <w:jc w:val="both"/>
              <w:rPr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Чёрная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металлургия.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Производство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чугуна.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Доменная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печь.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Агломерация.</w:t>
            </w:r>
            <w:r w:rsidRPr="00D20394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Производство</w:t>
            </w:r>
            <w:r w:rsidRPr="00D20394">
              <w:rPr>
                <w:color w:val="1F1F1F"/>
                <w:spacing w:val="52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стали.</w:t>
            </w:r>
            <w:r w:rsidRPr="00D20394">
              <w:rPr>
                <w:color w:val="1F1F1F"/>
                <w:spacing w:val="55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Кислородный</w:t>
            </w:r>
            <w:r w:rsidRPr="00D20394">
              <w:rPr>
                <w:color w:val="1F1F1F"/>
                <w:spacing w:val="59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конвертер.</w:t>
            </w:r>
            <w:r w:rsidRPr="00D20394">
              <w:rPr>
                <w:color w:val="1F1F1F"/>
                <w:spacing w:val="59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Безотходное</w:t>
            </w:r>
            <w:r w:rsidRPr="00D20394">
              <w:rPr>
                <w:color w:val="1F1F1F"/>
                <w:spacing w:val="58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производство.</w:t>
            </w:r>
          </w:p>
          <w:p w:rsidR="00FC59CC" w:rsidRPr="00D20394" w:rsidRDefault="00FC59CC" w:rsidP="00D20394">
            <w:pPr>
              <w:pStyle w:val="a9"/>
              <w:jc w:val="both"/>
              <w:rPr>
                <w:color w:val="1F1F1F"/>
                <w:sz w:val="24"/>
                <w:szCs w:val="24"/>
              </w:rPr>
            </w:pPr>
            <w:r w:rsidRPr="00D20394">
              <w:rPr>
                <w:color w:val="1F1F1F"/>
                <w:sz w:val="24"/>
                <w:szCs w:val="24"/>
              </w:rPr>
              <w:t>Химия в быту. Продукты</w:t>
            </w:r>
            <w:r w:rsidRPr="00D20394">
              <w:rPr>
                <w:color w:val="1F1F1F"/>
                <w:spacing w:val="70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питания. Бытовая химия. Отделочные</w:t>
            </w:r>
            <w:r w:rsidRPr="00D20394">
              <w:rPr>
                <w:color w:val="1F1F1F"/>
                <w:spacing w:val="70"/>
                <w:sz w:val="24"/>
                <w:szCs w:val="24"/>
              </w:rPr>
              <w:t xml:space="preserve"> </w:t>
            </w:r>
            <w:r w:rsidR="00653664" w:rsidRPr="00D20394">
              <w:rPr>
                <w:color w:val="1F1F1F"/>
                <w:sz w:val="24"/>
                <w:szCs w:val="24"/>
              </w:rPr>
              <w:t>материа</w:t>
            </w:r>
            <w:r w:rsidRPr="00D20394">
              <w:rPr>
                <w:color w:val="1F1F1F"/>
                <w:sz w:val="24"/>
                <w:szCs w:val="24"/>
              </w:rPr>
              <w:t>лы. Лекарственные препараты. Экологиче</w:t>
            </w:r>
            <w:r w:rsidR="00653664" w:rsidRPr="00D20394">
              <w:rPr>
                <w:color w:val="1F1F1F"/>
                <w:sz w:val="24"/>
                <w:szCs w:val="24"/>
              </w:rPr>
              <w:t>ский мониторинг. Предельно допу</w:t>
            </w:r>
            <w:r w:rsidRPr="00D20394">
              <w:rPr>
                <w:color w:val="1F1F1F"/>
                <w:sz w:val="24"/>
                <w:szCs w:val="24"/>
              </w:rPr>
              <w:t>стимые</w:t>
            </w:r>
            <w:r w:rsidRPr="00D20394">
              <w:rPr>
                <w:color w:val="1F1F1F"/>
                <w:spacing w:val="4"/>
                <w:sz w:val="24"/>
                <w:szCs w:val="24"/>
              </w:rPr>
              <w:t xml:space="preserve"> </w:t>
            </w:r>
            <w:r w:rsidRPr="00D20394">
              <w:rPr>
                <w:color w:val="1F1F1F"/>
                <w:sz w:val="24"/>
                <w:szCs w:val="24"/>
              </w:rPr>
              <w:t>концентрации.</w:t>
            </w:r>
          </w:p>
          <w:p w:rsidR="00D20394" w:rsidRPr="00D20394" w:rsidRDefault="00D20394" w:rsidP="00D20394">
            <w:pPr>
              <w:pStyle w:val="a9"/>
              <w:jc w:val="both"/>
              <w:rPr>
                <w:b/>
                <w:i/>
                <w:sz w:val="24"/>
                <w:szCs w:val="24"/>
              </w:rPr>
            </w:pPr>
            <w:r w:rsidRPr="00D20394">
              <w:rPr>
                <w:b/>
                <w:i/>
                <w:color w:val="1F1F1F"/>
                <w:sz w:val="24"/>
                <w:szCs w:val="24"/>
              </w:rPr>
              <w:t>Демонстрации.</w:t>
            </w:r>
            <w:r w:rsidRPr="00D20394">
              <w:rPr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 xml:space="preserve">Образцы 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средств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бытовой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химии,</w:t>
            </w:r>
            <w:r w:rsidRPr="00D20394">
              <w:rPr>
                <w:i/>
                <w:color w:val="1F1F1F"/>
                <w:spacing w:val="63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инструкции</w:t>
            </w:r>
            <w:r w:rsidRPr="00D20394">
              <w:rPr>
                <w:i/>
                <w:color w:val="1F1F1F"/>
                <w:spacing w:val="62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по</w:t>
            </w:r>
            <w:r w:rsidRPr="00D20394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их</w:t>
            </w:r>
            <w:r w:rsidRPr="00D20394">
              <w:rPr>
                <w:i/>
                <w:color w:val="1F1F1F"/>
                <w:spacing w:val="48"/>
                <w:sz w:val="24"/>
                <w:szCs w:val="24"/>
              </w:rPr>
              <w:t xml:space="preserve"> </w:t>
            </w:r>
            <w:r w:rsidRPr="00D20394">
              <w:rPr>
                <w:i/>
                <w:color w:val="1F1F1F"/>
                <w:sz w:val="24"/>
                <w:szCs w:val="24"/>
              </w:rPr>
              <w:t>применению.</w:t>
            </w:r>
          </w:p>
        </w:tc>
        <w:tc>
          <w:tcPr>
            <w:tcW w:w="1418" w:type="dxa"/>
          </w:tcPr>
          <w:p w:rsidR="00FC59CC" w:rsidRPr="00D20394" w:rsidRDefault="0096050D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6</w:t>
            </w:r>
          </w:p>
        </w:tc>
      </w:tr>
      <w:tr w:rsidR="00653664" w:rsidTr="00FC59CC">
        <w:tc>
          <w:tcPr>
            <w:tcW w:w="534" w:type="dxa"/>
          </w:tcPr>
          <w:p w:rsidR="00653664" w:rsidRPr="00D20394" w:rsidRDefault="00653664" w:rsidP="00D20394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53664" w:rsidRPr="00D20394" w:rsidRDefault="0096050D" w:rsidP="00D20394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Итоговое повторение</w:t>
            </w:r>
          </w:p>
        </w:tc>
        <w:tc>
          <w:tcPr>
            <w:tcW w:w="10914" w:type="dxa"/>
          </w:tcPr>
          <w:p w:rsidR="00653664" w:rsidRPr="00D20394" w:rsidRDefault="00653664" w:rsidP="00D20394">
            <w:pPr>
              <w:pStyle w:val="a9"/>
              <w:jc w:val="both"/>
              <w:rPr>
                <w:color w:val="1F1F1F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3664" w:rsidRPr="00D20394" w:rsidRDefault="0096050D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7</w:t>
            </w:r>
          </w:p>
        </w:tc>
      </w:tr>
      <w:tr w:rsidR="00653664" w:rsidTr="00FC59CC">
        <w:tc>
          <w:tcPr>
            <w:tcW w:w="534" w:type="dxa"/>
          </w:tcPr>
          <w:p w:rsidR="00653664" w:rsidRPr="00D20394" w:rsidRDefault="00653664" w:rsidP="00D20394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53664" w:rsidRPr="00D20394" w:rsidRDefault="0096050D" w:rsidP="00D20394">
            <w:pPr>
              <w:jc w:val="right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всего </w:t>
            </w:r>
          </w:p>
        </w:tc>
        <w:tc>
          <w:tcPr>
            <w:tcW w:w="10914" w:type="dxa"/>
          </w:tcPr>
          <w:p w:rsidR="00653664" w:rsidRPr="00D20394" w:rsidRDefault="00653664" w:rsidP="00D20394">
            <w:pPr>
              <w:pStyle w:val="a9"/>
              <w:jc w:val="both"/>
              <w:rPr>
                <w:color w:val="1F1F1F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3664" w:rsidRPr="00D20394" w:rsidRDefault="0096050D" w:rsidP="00D20394">
            <w:pPr>
              <w:pStyle w:val="a5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 xml:space="preserve"> 102</w:t>
            </w:r>
          </w:p>
        </w:tc>
      </w:tr>
    </w:tbl>
    <w:p w:rsidR="00097512" w:rsidRDefault="00097512" w:rsidP="0009751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42FFD" w:rsidRDefault="00C42FFD" w:rsidP="00F9003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42FFD" w:rsidRDefault="00C42FFD" w:rsidP="00F9003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90037" w:rsidRPr="00F90037" w:rsidRDefault="00F90037" w:rsidP="00F90037">
      <w:pPr>
        <w:shd w:val="clear" w:color="auto" w:fill="FFFFFF"/>
        <w:spacing w:after="0"/>
        <w:jc w:val="center"/>
        <w:rPr>
          <w:rFonts w:ascii="Calibri" w:eastAsia="Times New Roman" w:hAnsi="Calibri" w:cs="Calibri"/>
          <w:b/>
          <w:i/>
          <w:color w:val="000000"/>
          <w:sz w:val="24"/>
          <w:szCs w:val="24"/>
          <w:lang w:eastAsia="ru-RU"/>
        </w:rPr>
      </w:pPr>
      <w:bookmarkStart w:id="0" w:name="_GoBack"/>
      <w:bookmarkEnd w:id="0"/>
      <w:r w:rsidRPr="00F90037">
        <w:rPr>
          <w:rFonts w:ascii="Times New Roman" w:hAnsi="Times New Roman" w:cs="Times New Roman"/>
          <w:b/>
          <w:i/>
          <w:sz w:val="24"/>
          <w:szCs w:val="24"/>
        </w:rPr>
        <w:lastRenderedPageBreak/>
        <w:t>Тематическое планирование с учетом рабочей программы воспитания</w:t>
      </w:r>
      <w:r w:rsidRPr="00F90037">
        <w:rPr>
          <w:rFonts w:ascii="Times New Roman" w:hAnsi="Times New Roman"/>
          <w:b/>
          <w:i/>
          <w:sz w:val="24"/>
          <w:szCs w:val="24"/>
        </w:rPr>
        <w:t xml:space="preserve">          </w:t>
      </w:r>
    </w:p>
    <w:p w:rsidR="00F90037" w:rsidRDefault="00F90037" w:rsidP="00097512">
      <w:pPr>
        <w:spacing w:after="0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0"/>
        <w:gridCol w:w="4758"/>
        <w:gridCol w:w="8497"/>
        <w:gridCol w:w="1629"/>
      </w:tblGrid>
      <w:tr w:rsidR="00F90037" w:rsidTr="00F90037">
        <w:tc>
          <w:tcPr>
            <w:tcW w:w="817" w:type="dxa"/>
          </w:tcPr>
          <w:p w:rsidR="00F90037" w:rsidRDefault="00F90037" w:rsidP="00F90037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№</w:t>
            </w:r>
          </w:p>
          <w:p w:rsidR="00F90037" w:rsidRPr="00F90037" w:rsidRDefault="00F90037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п/п</w:t>
            </w:r>
          </w:p>
        </w:tc>
        <w:tc>
          <w:tcPr>
            <w:tcW w:w="4820" w:type="dxa"/>
          </w:tcPr>
          <w:p w:rsidR="00F90037" w:rsidRPr="00F90037" w:rsidRDefault="00F90037" w:rsidP="00097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Тема раздела</w:t>
            </w:r>
          </w:p>
        </w:tc>
        <w:tc>
          <w:tcPr>
            <w:tcW w:w="8646" w:type="dxa"/>
          </w:tcPr>
          <w:p w:rsidR="00F90037" w:rsidRPr="00F90037" w:rsidRDefault="00F90037" w:rsidP="00097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1637" w:type="dxa"/>
          </w:tcPr>
          <w:p w:rsidR="00F90037" w:rsidRPr="00F90037" w:rsidRDefault="00F90037" w:rsidP="00097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BA0641" w:rsidTr="00F90037">
        <w:tc>
          <w:tcPr>
            <w:tcW w:w="81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70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BA0641" w:rsidRPr="00D20394" w:rsidRDefault="00BA0641" w:rsidP="00F90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Важнейшие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химические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понятия</w:t>
            </w:r>
            <w:r w:rsidRPr="00D20394">
              <w:rPr>
                <w:rFonts w:ascii="Times New Roman" w:hAnsi="Times New Roman" w:cs="Times New Roman"/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и законы</w:t>
            </w:r>
          </w:p>
        </w:tc>
        <w:tc>
          <w:tcPr>
            <w:tcW w:w="8646" w:type="dxa"/>
            <w:vMerge w:val="restart"/>
          </w:tcPr>
          <w:p w:rsidR="0097051F" w:rsidRPr="0097051F" w:rsidRDefault="0097051F" w:rsidP="0097051F">
            <w:pPr>
              <w:pStyle w:val="a4"/>
              <w:numPr>
                <w:ilvl w:val="0"/>
                <w:numId w:val="29"/>
              </w:numPr>
              <w:spacing w:after="200"/>
              <w:ind w:left="318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0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</w:t>
            </w:r>
            <w:proofErr w:type="gramStart"/>
            <w:r w:rsidRPr="00970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наставничества  успевающих</w:t>
            </w:r>
            <w:proofErr w:type="gramEnd"/>
            <w:r w:rsidRPr="00970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обучающихся  над неуспевающими;</w:t>
            </w:r>
          </w:p>
          <w:p w:rsidR="0097051F" w:rsidRPr="0097051F" w:rsidRDefault="0097051F" w:rsidP="0097051F">
            <w:pPr>
              <w:pStyle w:val="a4"/>
              <w:numPr>
                <w:ilvl w:val="0"/>
                <w:numId w:val="29"/>
              </w:numPr>
              <w:spacing w:after="200"/>
              <w:ind w:left="318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0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инициирование и поддержка  исследовательской деятельности  школьников  в рамках реализации  ими индивидуальных и групповых исследовательских проектов;</w:t>
            </w:r>
          </w:p>
          <w:p w:rsidR="0097051F" w:rsidRPr="0097051F" w:rsidRDefault="0097051F" w:rsidP="0097051F">
            <w:pPr>
              <w:pStyle w:val="a4"/>
              <w:numPr>
                <w:ilvl w:val="0"/>
                <w:numId w:val="29"/>
              </w:numPr>
              <w:spacing w:after="200"/>
              <w:ind w:left="318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0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вовлечение учащихся  в конкурсную активность, олимпиады;</w:t>
            </w:r>
          </w:p>
          <w:p w:rsidR="00BA0641" w:rsidRPr="0097051F" w:rsidRDefault="0097051F" w:rsidP="0097051F">
            <w:pPr>
              <w:pStyle w:val="a4"/>
              <w:numPr>
                <w:ilvl w:val="0"/>
                <w:numId w:val="29"/>
              </w:numPr>
              <w:ind w:left="318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0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воспитание у учащихся патриотизма и чувства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гордости за отечественную науку</w:t>
            </w:r>
          </w:p>
        </w:tc>
        <w:tc>
          <w:tcPr>
            <w:tcW w:w="163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A0641" w:rsidTr="00F90037">
        <w:tc>
          <w:tcPr>
            <w:tcW w:w="81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705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BA0641" w:rsidRPr="00D20394" w:rsidRDefault="00BA0641" w:rsidP="00F90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Строение вещества</w:t>
            </w:r>
          </w:p>
        </w:tc>
        <w:tc>
          <w:tcPr>
            <w:tcW w:w="8646" w:type="dxa"/>
            <w:vMerge/>
          </w:tcPr>
          <w:p w:rsidR="00BA0641" w:rsidRPr="00F90037" w:rsidRDefault="00BA0641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A0641" w:rsidTr="00F90037">
        <w:tc>
          <w:tcPr>
            <w:tcW w:w="81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705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BA0641" w:rsidRPr="00D20394" w:rsidRDefault="00BA0641" w:rsidP="00F90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>Химические реакции</w:t>
            </w:r>
          </w:p>
        </w:tc>
        <w:tc>
          <w:tcPr>
            <w:tcW w:w="8646" w:type="dxa"/>
            <w:vMerge/>
          </w:tcPr>
          <w:p w:rsidR="00BA0641" w:rsidRPr="00F90037" w:rsidRDefault="00BA0641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A0641" w:rsidTr="00F90037">
        <w:tc>
          <w:tcPr>
            <w:tcW w:w="81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705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BA0641" w:rsidRPr="00D20394" w:rsidRDefault="00BA0641" w:rsidP="00F90037">
            <w:pPr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w w:val="105"/>
                <w:sz w:val="24"/>
                <w:szCs w:val="24"/>
              </w:rPr>
              <w:t xml:space="preserve">Растворы </w:t>
            </w:r>
          </w:p>
        </w:tc>
        <w:tc>
          <w:tcPr>
            <w:tcW w:w="8646" w:type="dxa"/>
            <w:vMerge/>
          </w:tcPr>
          <w:p w:rsidR="00BA0641" w:rsidRPr="00F90037" w:rsidRDefault="00BA0641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A0641" w:rsidTr="00F90037">
        <w:tc>
          <w:tcPr>
            <w:tcW w:w="81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705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BA0641" w:rsidRPr="00D20394" w:rsidRDefault="00BA0641" w:rsidP="00F90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Электрохимические</w:t>
            </w:r>
            <w:r w:rsidRPr="00D20394">
              <w:rPr>
                <w:rFonts w:ascii="Times New Roman" w:hAnsi="Times New Roman" w:cs="Times New Roman"/>
                <w:color w:val="1F1F1F"/>
                <w:spacing w:val="56"/>
                <w:sz w:val="24"/>
                <w:szCs w:val="24"/>
              </w:rPr>
              <w:t xml:space="preserve"> </w:t>
            </w: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реакции</w:t>
            </w:r>
          </w:p>
        </w:tc>
        <w:tc>
          <w:tcPr>
            <w:tcW w:w="8646" w:type="dxa"/>
            <w:vMerge/>
          </w:tcPr>
          <w:p w:rsidR="00BA0641" w:rsidRPr="00F90037" w:rsidRDefault="00BA0641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0641" w:rsidTr="00F90037">
        <w:tc>
          <w:tcPr>
            <w:tcW w:w="817" w:type="dxa"/>
          </w:tcPr>
          <w:p w:rsidR="00BA0641" w:rsidRPr="00F90037" w:rsidRDefault="00701B0C" w:rsidP="00701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20" w:type="dxa"/>
          </w:tcPr>
          <w:p w:rsidR="00BA0641" w:rsidRPr="00D20394" w:rsidRDefault="00BA0641" w:rsidP="00F90037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Металлы</w:t>
            </w:r>
          </w:p>
        </w:tc>
        <w:tc>
          <w:tcPr>
            <w:tcW w:w="8646" w:type="dxa"/>
            <w:vMerge/>
          </w:tcPr>
          <w:p w:rsidR="00BA0641" w:rsidRPr="00F90037" w:rsidRDefault="00BA0641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A0641" w:rsidTr="00F90037">
        <w:tc>
          <w:tcPr>
            <w:tcW w:w="81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20" w:type="dxa"/>
          </w:tcPr>
          <w:p w:rsidR="00BA0641" w:rsidRPr="00D20394" w:rsidRDefault="00BA0641" w:rsidP="00F90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Неметаллы</w:t>
            </w:r>
          </w:p>
        </w:tc>
        <w:tc>
          <w:tcPr>
            <w:tcW w:w="8646" w:type="dxa"/>
            <w:vMerge/>
          </w:tcPr>
          <w:p w:rsidR="00BA0641" w:rsidRPr="00F90037" w:rsidRDefault="00BA0641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A0641" w:rsidTr="00F90037">
        <w:tc>
          <w:tcPr>
            <w:tcW w:w="81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BA0641" w:rsidRPr="00D20394" w:rsidRDefault="00BA0641" w:rsidP="00F90037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Химия и жизнь</w:t>
            </w:r>
          </w:p>
        </w:tc>
        <w:tc>
          <w:tcPr>
            <w:tcW w:w="8646" w:type="dxa"/>
            <w:vMerge/>
          </w:tcPr>
          <w:p w:rsidR="00BA0641" w:rsidRPr="00F90037" w:rsidRDefault="00BA0641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BA0641" w:rsidRPr="00F90037" w:rsidRDefault="00701B0C" w:rsidP="00F90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01B0C" w:rsidRDefault="00701B0C" w:rsidP="0009751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7512" w:rsidRDefault="00097512" w:rsidP="0009751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97512">
        <w:rPr>
          <w:rFonts w:ascii="Times New Roman" w:hAnsi="Times New Roman" w:cs="Times New Roman"/>
          <w:b/>
          <w:i/>
          <w:sz w:val="24"/>
          <w:szCs w:val="24"/>
        </w:rPr>
        <w:t>Календарно- тематическое планирование</w:t>
      </w:r>
    </w:p>
    <w:p w:rsidR="00653664" w:rsidRPr="00653664" w:rsidRDefault="00653664" w:rsidP="00097512">
      <w:pPr>
        <w:spacing w:after="0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"/>
        <w:gridCol w:w="1001"/>
        <w:gridCol w:w="1002"/>
        <w:gridCol w:w="3665"/>
        <w:gridCol w:w="9071"/>
      </w:tblGrid>
      <w:tr w:rsidR="00F25310" w:rsidRPr="00D20394" w:rsidTr="00701B0C">
        <w:tc>
          <w:tcPr>
            <w:tcW w:w="959" w:type="dxa"/>
            <w:vMerge w:val="restart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13" w:type="dxa"/>
            <w:gridSpan w:val="2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686" w:type="dxa"/>
            <w:vMerge w:val="restart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185" w:type="dxa"/>
            <w:vMerge w:val="restart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F25310" w:rsidRPr="00D20394" w:rsidTr="00701B0C">
        <w:tc>
          <w:tcPr>
            <w:tcW w:w="959" w:type="dxa"/>
            <w:vMerge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686" w:type="dxa"/>
            <w:vMerge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5" w:type="dxa"/>
            <w:vMerge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3B1" w:rsidRPr="00D20394" w:rsidTr="00701B0C">
        <w:tc>
          <w:tcPr>
            <w:tcW w:w="959" w:type="dxa"/>
          </w:tcPr>
          <w:p w:rsidR="00C653B1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006" w:type="dxa"/>
          </w:tcPr>
          <w:p w:rsidR="00C653B1" w:rsidRPr="00D20394" w:rsidRDefault="00C653B1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C653B1" w:rsidRPr="00D20394" w:rsidRDefault="00C653B1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653B1" w:rsidRPr="00D20394" w:rsidRDefault="00625FF7" w:rsidP="00625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Обзорное повторение курса «Органическая химия. 10класс»</w:t>
            </w:r>
          </w:p>
        </w:tc>
        <w:tc>
          <w:tcPr>
            <w:tcW w:w="9185" w:type="dxa"/>
          </w:tcPr>
          <w:p w:rsidR="00C653B1" w:rsidRPr="00D20394" w:rsidRDefault="008F642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5FF7" w:rsidRPr="00D20394" w:rsidTr="00701B0C">
        <w:tc>
          <w:tcPr>
            <w:tcW w:w="959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на вывод молекулярной формулы веществ по массовой доле элементов и по продуктам сгорания</w:t>
            </w:r>
          </w:p>
        </w:tc>
        <w:tc>
          <w:tcPr>
            <w:tcW w:w="9185" w:type="dxa"/>
          </w:tcPr>
          <w:p w:rsidR="00625FF7" w:rsidRPr="00D20394" w:rsidRDefault="008F642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0AEF" w:rsidRPr="00D20394" w:rsidTr="00701B0C">
        <w:tc>
          <w:tcPr>
            <w:tcW w:w="15843" w:type="dxa"/>
            <w:gridSpan w:val="5"/>
          </w:tcPr>
          <w:p w:rsidR="00390AEF" w:rsidRPr="00D20394" w:rsidRDefault="00390AEF" w:rsidP="00975CB4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ТЕОРЕТИЧЕСКИЕ ОСНОВЫ ХИМИИ </w:t>
            </w:r>
            <w:r w:rsidR="00975CB4"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(56ч</w:t>
            </w: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F25310" w:rsidRPr="00D20394" w:rsidTr="00701B0C">
        <w:tc>
          <w:tcPr>
            <w:tcW w:w="15843" w:type="dxa"/>
            <w:gridSpan w:val="5"/>
          </w:tcPr>
          <w:p w:rsidR="00F25310" w:rsidRPr="00D20394" w:rsidRDefault="00F25310" w:rsidP="00390AEF">
            <w:pPr>
              <w:pStyle w:val="a4"/>
              <w:numPr>
                <w:ilvl w:val="1"/>
                <w:numId w:val="23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Важнейшие химические понятия и законы </w:t>
            </w:r>
            <w:r w:rsidR="00390AEF"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(13</w:t>
            </w: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Химический элемент. Нуклиды. Изотопы</w:t>
            </w:r>
          </w:p>
        </w:tc>
        <w:tc>
          <w:tcPr>
            <w:tcW w:w="9185" w:type="dxa"/>
          </w:tcPr>
          <w:p w:rsidR="005A7AA5" w:rsidRPr="005A7AA5" w:rsidRDefault="005A7AA5" w:rsidP="005A7AA5">
            <w:pPr>
              <w:pStyle w:val="TableParagraph"/>
              <w:ind w:firstLine="4"/>
              <w:rPr>
                <w:sz w:val="24"/>
                <w:szCs w:val="24"/>
              </w:rPr>
            </w:pPr>
            <w:r w:rsidRPr="005A7AA5">
              <w:rPr>
                <w:color w:val="1F1F1F"/>
                <w:sz w:val="24"/>
                <w:szCs w:val="24"/>
              </w:rPr>
              <w:t>Называть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важнейшие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характеристики</w:t>
            </w:r>
            <w:r w:rsidRPr="005A7AA5">
              <w:rPr>
                <w:color w:val="1F1F1F"/>
                <w:spacing w:val="52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химического</w:t>
            </w:r>
            <w:r w:rsidRPr="005A7AA5">
              <w:rPr>
                <w:color w:val="1F1F1F"/>
                <w:spacing w:val="12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элемента.</w:t>
            </w:r>
          </w:p>
          <w:p w:rsidR="00F25310" w:rsidRPr="00D20394" w:rsidRDefault="005A7AA5" w:rsidP="005A7AA5">
            <w:pPr>
              <w:pStyle w:val="TableParagraph"/>
              <w:ind w:firstLine="7"/>
              <w:rPr>
                <w:sz w:val="24"/>
                <w:szCs w:val="24"/>
              </w:rPr>
            </w:pPr>
            <w:r w:rsidRPr="005A7AA5">
              <w:rPr>
                <w:color w:val="1F1F1F"/>
                <w:sz w:val="24"/>
                <w:szCs w:val="24"/>
              </w:rPr>
              <w:t>Объяснять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различие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между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поня</w:t>
            </w:r>
            <w:r w:rsidRPr="005A7AA5">
              <w:rPr>
                <w:color w:val="1F1F1F"/>
                <w:w w:val="95"/>
                <w:sz w:val="24"/>
                <w:szCs w:val="24"/>
              </w:rPr>
              <w:t>тиями</w:t>
            </w:r>
            <w:r w:rsidRPr="005A7AA5">
              <w:rPr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w w:val="95"/>
                <w:sz w:val="24"/>
                <w:szCs w:val="24"/>
              </w:rPr>
              <w:t>«химический</w:t>
            </w:r>
            <w:r w:rsidRPr="005A7AA5">
              <w:rPr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w w:val="95"/>
                <w:sz w:val="24"/>
                <w:szCs w:val="24"/>
              </w:rPr>
              <w:t>элемент»,</w:t>
            </w:r>
            <w:r w:rsidRPr="005A7AA5">
              <w:rPr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w w:val="95"/>
                <w:sz w:val="24"/>
                <w:szCs w:val="24"/>
              </w:rPr>
              <w:t>«ну</w:t>
            </w:r>
            <w:r w:rsidRPr="005A7AA5">
              <w:rPr>
                <w:color w:val="1F1F1F"/>
                <w:sz w:val="24"/>
                <w:szCs w:val="24"/>
              </w:rPr>
              <w:t>клид»,</w:t>
            </w:r>
            <w:r w:rsidRPr="005A7AA5">
              <w:rPr>
                <w:color w:val="1F1F1F"/>
                <w:spacing w:val="1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«изотоп».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Закон сохранения  массы и энергии в химии. </w:t>
            </w:r>
          </w:p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t>Закон постоянства состава веществ. Вещества молекулярного и немолекулярного состава</w:t>
            </w:r>
          </w:p>
        </w:tc>
        <w:tc>
          <w:tcPr>
            <w:tcW w:w="9185" w:type="dxa"/>
          </w:tcPr>
          <w:p w:rsidR="005A7AA5" w:rsidRPr="005A7AA5" w:rsidRDefault="005A7AA5" w:rsidP="005A7AA5">
            <w:pPr>
              <w:pStyle w:val="TableParagraph"/>
              <w:ind w:firstLine="10"/>
              <w:rPr>
                <w:sz w:val="24"/>
                <w:szCs w:val="24"/>
              </w:rPr>
            </w:pPr>
            <w:r w:rsidRPr="005A7AA5">
              <w:rPr>
                <w:color w:val="1F1F1F"/>
                <w:sz w:val="24"/>
                <w:szCs w:val="24"/>
              </w:rPr>
              <w:t>Применять закон сохранения массы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веществ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при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составлении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уравнений</w:t>
            </w:r>
            <w:r w:rsidRPr="005A7AA5">
              <w:rPr>
                <w:color w:val="1F1F1F"/>
                <w:spacing w:val="58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химических</w:t>
            </w:r>
            <w:r w:rsidRPr="005A7AA5">
              <w:rPr>
                <w:color w:val="1F1F1F"/>
                <w:spacing w:val="4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реакций.</w:t>
            </w:r>
          </w:p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 расчетных задач</w:t>
            </w:r>
          </w:p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Вычисления массы, объема и количества вещества по известной массе, объему или количеству вещества одного из вступивших в реакцию или получившихся  в результате реакции</w:t>
            </w:r>
          </w:p>
        </w:tc>
        <w:tc>
          <w:tcPr>
            <w:tcW w:w="9185" w:type="dxa"/>
          </w:tcPr>
          <w:p w:rsidR="005A7AA5" w:rsidRPr="005A7AA5" w:rsidRDefault="008F6427" w:rsidP="008F6427">
            <w:pPr>
              <w:pStyle w:val="TableParagraph"/>
              <w:ind w:firstLine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  <w:p w:rsidR="005A7AA5" w:rsidRPr="005A7AA5" w:rsidRDefault="00ED765F" w:rsidP="005A7AA5">
            <w:pPr>
              <w:pStyle w:val="TableParagraph"/>
              <w:ind w:hanging="6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 xml:space="preserve"> </w:t>
            </w:r>
          </w:p>
          <w:p w:rsidR="00F25310" w:rsidRPr="005A7AA5" w:rsidRDefault="00F25310" w:rsidP="00ED765F">
            <w:pPr>
              <w:pStyle w:val="TableParagraph"/>
              <w:ind w:firstLine="3"/>
              <w:rPr>
                <w:sz w:val="24"/>
                <w:szCs w:val="24"/>
              </w:rPr>
            </w:pPr>
          </w:p>
        </w:tc>
      </w:tr>
      <w:tr w:rsidR="00F25310" w:rsidRPr="00D20394" w:rsidTr="00701B0C">
        <w:tc>
          <w:tcPr>
            <w:tcW w:w="959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7-8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t>Закон эквивалентов и газовые законы</w:t>
            </w:r>
          </w:p>
        </w:tc>
        <w:tc>
          <w:tcPr>
            <w:tcW w:w="9185" w:type="dxa"/>
          </w:tcPr>
          <w:p w:rsidR="00F25310" w:rsidRPr="00D20394" w:rsidRDefault="008F642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расчетных задач</w:t>
            </w:r>
          </w:p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t>Вычисления с применением закона эквивалентов и газовых законов</w:t>
            </w:r>
          </w:p>
        </w:tc>
        <w:tc>
          <w:tcPr>
            <w:tcW w:w="9185" w:type="dxa"/>
          </w:tcPr>
          <w:p w:rsidR="00F25310" w:rsidRPr="00D20394" w:rsidRDefault="008F642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 закон        </w:t>
            </w:r>
          </w:p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Д.И. Менделеева. Состояние электронов в атоме</w:t>
            </w:r>
          </w:p>
        </w:tc>
        <w:tc>
          <w:tcPr>
            <w:tcW w:w="9185" w:type="dxa"/>
          </w:tcPr>
          <w:p w:rsidR="00F25310" w:rsidRDefault="00ED765F" w:rsidP="00ED765F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  <w:r w:rsidRPr="00ED765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Определять</w:t>
            </w:r>
            <w:r w:rsidRPr="00ED765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D765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максимально</w:t>
            </w:r>
            <w:r w:rsidRPr="00ED765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D765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возможное число</w:t>
            </w:r>
            <w:r w:rsidRPr="00ED765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D765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электронов</w:t>
            </w:r>
            <w:r w:rsidRPr="00ED765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D765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на энергетическом</w:t>
            </w:r>
            <w:r w:rsidRPr="00ED765F">
              <w:rPr>
                <w:rFonts w:ascii="Times New Roman" w:hAnsi="Times New Roman" w:cs="Times New Roman"/>
                <w:color w:val="1F1F1F"/>
                <w:spacing w:val="56"/>
                <w:sz w:val="24"/>
                <w:szCs w:val="24"/>
              </w:rPr>
              <w:t xml:space="preserve"> </w:t>
            </w:r>
            <w:r w:rsidRPr="00ED765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уровне.</w:t>
            </w:r>
          </w:p>
          <w:p w:rsidR="00ED765F" w:rsidRPr="00ED765F" w:rsidRDefault="00ED765F" w:rsidP="00ED7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11/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Распределение электронов в атомах элементов  малых   периодов.</w:t>
            </w:r>
          </w:p>
        </w:tc>
        <w:tc>
          <w:tcPr>
            <w:tcW w:w="9185" w:type="dxa"/>
          </w:tcPr>
          <w:p w:rsidR="00ED765F" w:rsidRPr="005A7AA5" w:rsidRDefault="00ED765F" w:rsidP="00ED765F">
            <w:pPr>
              <w:pStyle w:val="TableParagraph"/>
              <w:ind w:firstLine="5"/>
              <w:rPr>
                <w:sz w:val="24"/>
                <w:szCs w:val="24"/>
              </w:rPr>
            </w:pPr>
            <w:r w:rsidRPr="005A7AA5">
              <w:rPr>
                <w:color w:val="1F1F1F"/>
                <w:sz w:val="24"/>
                <w:szCs w:val="24"/>
              </w:rPr>
              <w:t>Записывать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графические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электронные</w:t>
            </w:r>
            <w:r w:rsidRPr="005A7AA5">
              <w:rPr>
                <w:color w:val="1F1F1F"/>
                <w:spacing w:val="15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формулы</w:t>
            </w:r>
            <w:r w:rsidRPr="005A7AA5">
              <w:rPr>
                <w:color w:val="1F1F1F"/>
                <w:spacing w:val="12"/>
                <w:sz w:val="24"/>
                <w:szCs w:val="24"/>
              </w:rPr>
              <w:t xml:space="preserve"> </w:t>
            </w:r>
            <w:r>
              <w:rPr>
                <w:color w:val="1F1F1F"/>
                <w:w w:val="90"/>
                <w:sz w:val="24"/>
                <w:szCs w:val="24"/>
              </w:rPr>
              <w:t>s-</w:t>
            </w:r>
            <w:r w:rsidRPr="005A7AA5">
              <w:rPr>
                <w:color w:val="1F1F1F"/>
                <w:spacing w:val="37"/>
                <w:w w:val="90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и</w:t>
            </w:r>
            <w:r w:rsidRPr="005A7AA5">
              <w:rPr>
                <w:color w:val="1F1F1F"/>
                <w:spacing w:val="-6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р-</w:t>
            </w:r>
            <w:r w:rsidRPr="005A7AA5">
              <w:rPr>
                <w:color w:val="1F1F1F"/>
                <w:sz w:val="24"/>
                <w:szCs w:val="24"/>
              </w:rPr>
              <w:t>элементов.</w:t>
            </w:r>
          </w:p>
          <w:p w:rsidR="00F25310" w:rsidRPr="00D20394" w:rsidRDefault="00ED765F" w:rsidP="00ED765F">
            <w:pPr>
              <w:pStyle w:val="TableParagraph"/>
              <w:ind w:hanging="6"/>
              <w:rPr>
                <w:sz w:val="24"/>
                <w:szCs w:val="24"/>
              </w:rPr>
            </w:pPr>
            <w:r w:rsidRPr="005A7AA5">
              <w:rPr>
                <w:color w:val="1F1F1F"/>
                <w:sz w:val="24"/>
                <w:szCs w:val="24"/>
              </w:rPr>
              <w:t>Характеризовать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порядок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заполнения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электронами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энергетических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уровней</w:t>
            </w:r>
            <w:r w:rsidRPr="005A7AA5">
              <w:rPr>
                <w:color w:val="1F1F1F"/>
                <w:spacing w:val="55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и</w:t>
            </w:r>
            <w:r w:rsidRPr="005A7AA5">
              <w:rPr>
                <w:color w:val="1F1F1F"/>
                <w:spacing w:val="45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подуровней</w:t>
            </w:r>
            <w:r w:rsidRPr="005A7AA5">
              <w:rPr>
                <w:color w:val="1F1F1F"/>
                <w:spacing w:val="56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в</w:t>
            </w:r>
            <w:r w:rsidRPr="005A7AA5">
              <w:rPr>
                <w:color w:val="1F1F1F"/>
                <w:spacing w:val="39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атомах.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12/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Распределение электронов в атомах элементов    больших периодов. Длинный и короткий варианты таблицы химических элементов</w:t>
            </w:r>
          </w:p>
        </w:tc>
        <w:tc>
          <w:tcPr>
            <w:tcW w:w="9185" w:type="dxa"/>
          </w:tcPr>
          <w:p w:rsidR="00ED765F" w:rsidRPr="005A7AA5" w:rsidRDefault="00ED765F" w:rsidP="00ED765F">
            <w:pPr>
              <w:pStyle w:val="TableParagraph"/>
              <w:ind w:firstLine="3"/>
              <w:rPr>
                <w:sz w:val="24"/>
                <w:szCs w:val="24"/>
              </w:rPr>
            </w:pPr>
            <w:r w:rsidRPr="005A7AA5">
              <w:rPr>
                <w:color w:val="1F1F1F"/>
                <w:sz w:val="24"/>
                <w:szCs w:val="24"/>
              </w:rPr>
              <w:t>Записывать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графические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формулы</w:t>
            </w:r>
            <w:r w:rsidRPr="005A7AA5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атомов</w:t>
            </w:r>
            <w:r w:rsidRPr="005A7AA5">
              <w:rPr>
                <w:color w:val="1F1F1F"/>
                <w:spacing w:val="58"/>
                <w:sz w:val="24"/>
                <w:szCs w:val="24"/>
              </w:rPr>
              <w:t xml:space="preserve"> </w:t>
            </w:r>
            <w:r w:rsidRPr="005A7AA5">
              <w:rPr>
                <w:color w:val="1F1F1F"/>
                <w:sz w:val="24"/>
                <w:szCs w:val="24"/>
              </w:rPr>
              <w:t>d-элементов.</w:t>
            </w:r>
          </w:p>
          <w:p w:rsidR="00F25310" w:rsidRPr="00D20394" w:rsidRDefault="00F25310" w:rsidP="00ED7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13/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Положение в периодической системе водорода, лантаноидов и актиноидов и искусственно полученных элементов</w:t>
            </w:r>
          </w:p>
        </w:tc>
        <w:tc>
          <w:tcPr>
            <w:tcW w:w="9185" w:type="dxa"/>
          </w:tcPr>
          <w:p w:rsidR="00F25310" w:rsidRPr="00D20394" w:rsidRDefault="008F642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14/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Валентность и валентные возможности  и размеры  атомов химических элементов</w:t>
            </w:r>
          </w:p>
        </w:tc>
        <w:tc>
          <w:tcPr>
            <w:tcW w:w="9185" w:type="dxa"/>
          </w:tcPr>
          <w:p w:rsidR="00F25310" w:rsidRDefault="005A7AA5" w:rsidP="005A7AA5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  <w:r w:rsidRPr="005A7AA5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Объяснять,</w:t>
            </w:r>
            <w:r w:rsidRPr="005A7AA5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 чём</w:t>
            </w:r>
            <w:r w:rsidRPr="005A7AA5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заключается</w:t>
            </w:r>
            <w:r w:rsidRPr="005A7AA5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физический</w:t>
            </w:r>
            <w:r w:rsidRPr="005A7AA5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смысл</w:t>
            </w:r>
            <w:r w:rsidRPr="005A7AA5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понятия</w:t>
            </w:r>
            <w:r w:rsidRPr="005A7AA5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5A7AA5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«валентность».</w:t>
            </w:r>
          </w:p>
          <w:p w:rsidR="00ED765F" w:rsidRPr="00ED765F" w:rsidRDefault="00ED765F" w:rsidP="00ED765F">
            <w:pPr>
              <w:pStyle w:val="TableParagraph"/>
              <w:spacing w:line="235" w:lineRule="auto"/>
              <w:ind w:right="142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Объяснять, чем определяются валентные возможности атомов раз</w:t>
            </w:r>
            <w:r w:rsidRPr="00ED765F">
              <w:rPr>
                <w:color w:val="1F1F1F"/>
                <w:sz w:val="24"/>
                <w:szCs w:val="24"/>
              </w:rPr>
              <w:t>ных</w:t>
            </w:r>
            <w:r w:rsidRPr="00ED765F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ED765F">
              <w:rPr>
                <w:color w:val="1F1F1F"/>
                <w:sz w:val="24"/>
                <w:szCs w:val="24"/>
              </w:rPr>
              <w:t>элементов.</w:t>
            </w:r>
          </w:p>
          <w:p w:rsidR="00ED765F" w:rsidRPr="00D20394" w:rsidRDefault="00ED765F" w:rsidP="008F6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 графические электронные формулы азота, фосфора, кислорода и серы, а также характери</w:t>
            </w:r>
            <w:r w:rsidRPr="00ED765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зовать изменения радиусов атомов</w:t>
            </w:r>
            <w:r w:rsidRPr="00ED765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D765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химических элементов по периодам</w:t>
            </w:r>
            <w:r w:rsidR="008F6427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 и А- группам периодической таблицы.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периодического закона для развития науки и </w:t>
            </w:r>
            <w:r w:rsidRPr="00D20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диалектико- материального понимания мира</w:t>
            </w:r>
          </w:p>
        </w:tc>
        <w:tc>
          <w:tcPr>
            <w:tcW w:w="9185" w:type="dxa"/>
          </w:tcPr>
          <w:p w:rsidR="00F25310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653664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«Важнейшие химические понятия и законы»</w:t>
            </w:r>
          </w:p>
        </w:tc>
        <w:tc>
          <w:tcPr>
            <w:tcW w:w="9185" w:type="dxa"/>
          </w:tcPr>
          <w:p w:rsidR="00F25310" w:rsidRPr="00D20394" w:rsidRDefault="008F642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25310" w:rsidRPr="00D20394" w:rsidTr="00701B0C">
        <w:tc>
          <w:tcPr>
            <w:tcW w:w="15843" w:type="dxa"/>
            <w:gridSpan w:val="5"/>
          </w:tcPr>
          <w:p w:rsidR="00F25310" w:rsidRPr="00D20394" w:rsidRDefault="00F25310" w:rsidP="00390AEF">
            <w:pPr>
              <w:pStyle w:val="a4"/>
              <w:numPr>
                <w:ilvl w:val="1"/>
                <w:numId w:val="23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Строение вещества </w:t>
            </w:r>
            <w:r w:rsidR="00625FF7"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(11</w:t>
            </w: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17/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Основные виды химической связи. Ионная и ковалентная связь</w:t>
            </w:r>
          </w:p>
        </w:tc>
        <w:tc>
          <w:tcPr>
            <w:tcW w:w="9185" w:type="dxa"/>
          </w:tcPr>
          <w:p w:rsidR="00F25310" w:rsidRPr="00D20394" w:rsidRDefault="00ED765F" w:rsidP="00ED7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механизм образования ионной и ковалентной связи и особенности физических свойств ионных и ковалентных соединений. Составлять электронные формулы молекул ковалентных соединений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18/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Металлическая связь. Водородная связь.</w:t>
            </w:r>
          </w:p>
        </w:tc>
        <w:tc>
          <w:tcPr>
            <w:tcW w:w="9185" w:type="dxa"/>
          </w:tcPr>
          <w:p w:rsidR="00F25310" w:rsidRPr="00D20394" w:rsidRDefault="00ED765F" w:rsidP="00ED7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механизм образования водородной и металлической связи и зависимость свойств веществ от вида химической связи.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19/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Характеристики химической связи</w:t>
            </w:r>
          </w:p>
        </w:tc>
        <w:tc>
          <w:tcPr>
            <w:tcW w:w="9185" w:type="dxa"/>
          </w:tcPr>
          <w:p w:rsidR="00F25310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20/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Пространственное строение молекул</w:t>
            </w:r>
          </w:p>
        </w:tc>
        <w:tc>
          <w:tcPr>
            <w:tcW w:w="9185" w:type="dxa"/>
          </w:tcPr>
          <w:p w:rsidR="00F25310" w:rsidRPr="00D20394" w:rsidRDefault="00731641" w:rsidP="00ED7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пространственное строение молекул органических и неорганических соединений с помощью представлений  о гибридизации орбиталей.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21/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Строение кристаллов. Кристаллические решетки</w:t>
            </w:r>
          </w:p>
        </w:tc>
        <w:tc>
          <w:tcPr>
            <w:tcW w:w="9185" w:type="dxa"/>
          </w:tcPr>
          <w:p w:rsidR="00F25310" w:rsidRPr="00D20394" w:rsidRDefault="00731641" w:rsidP="00ED7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зависимость свойств веществ от типа его кристаллической решетки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22/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веществ</w:t>
            </w:r>
          </w:p>
        </w:tc>
        <w:tc>
          <w:tcPr>
            <w:tcW w:w="9185" w:type="dxa"/>
          </w:tcPr>
          <w:p w:rsidR="00F25310" w:rsidRPr="00D20394" w:rsidRDefault="00731641" w:rsidP="00ED76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причины многообразия веществ</w:t>
            </w:r>
          </w:p>
        </w:tc>
      </w:tr>
      <w:tr w:rsidR="00F25310" w:rsidRPr="00D20394" w:rsidTr="00701B0C">
        <w:tc>
          <w:tcPr>
            <w:tcW w:w="959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23-24/</w:t>
            </w:r>
          </w:p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Комплексные соединения</w:t>
            </w:r>
          </w:p>
        </w:tc>
        <w:tc>
          <w:tcPr>
            <w:tcW w:w="9185" w:type="dxa"/>
          </w:tcPr>
          <w:p w:rsidR="00F25310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25/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390AEF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«Строение вещества»</w:t>
            </w:r>
          </w:p>
        </w:tc>
        <w:tc>
          <w:tcPr>
            <w:tcW w:w="9185" w:type="dxa"/>
          </w:tcPr>
          <w:p w:rsidR="00F25310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625FF7" w:rsidRPr="00D20394" w:rsidTr="00701B0C">
        <w:tc>
          <w:tcPr>
            <w:tcW w:w="959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26/10</w:t>
            </w:r>
          </w:p>
        </w:tc>
        <w:tc>
          <w:tcPr>
            <w:tcW w:w="1006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</w:t>
            </w:r>
          </w:p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по темам </w:t>
            </w:r>
            <w:r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t>«Важнейшие химические понятия и законы» и «Строение вещества»</w:t>
            </w:r>
          </w:p>
        </w:tc>
        <w:tc>
          <w:tcPr>
            <w:tcW w:w="9185" w:type="dxa"/>
          </w:tcPr>
          <w:p w:rsidR="00625FF7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27/11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390AEF" w:rsidP="00AD0D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</w:p>
          <w:p w:rsidR="00390AEF" w:rsidRPr="00D20394" w:rsidRDefault="00390AEF" w:rsidP="00AD0D3C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i/>
                <w:sz w:val="24"/>
                <w:szCs w:val="24"/>
              </w:rPr>
              <w:t>по темам «Важнейшие химические понятия и законы» и «Строение вещества»</w:t>
            </w:r>
          </w:p>
        </w:tc>
        <w:tc>
          <w:tcPr>
            <w:tcW w:w="9185" w:type="dxa"/>
          </w:tcPr>
          <w:p w:rsidR="00F25310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25310" w:rsidRPr="00D20394" w:rsidTr="00701B0C">
        <w:tc>
          <w:tcPr>
            <w:tcW w:w="15843" w:type="dxa"/>
            <w:gridSpan w:val="5"/>
          </w:tcPr>
          <w:p w:rsidR="00F25310" w:rsidRPr="00D20394" w:rsidRDefault="00F25310" w:rsidP="006541E0">
            <w:pPr>
              <w:pStyle w:val="a4"/>
              <w:numPr>
                <w:ilvl w:val="1"/>
                <w:numId w:val="23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Химические реакции</w:t>
            </w:r>
            <w:r w:rsidR="00390AEF"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54D1C"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</w:t>
            </w:r>
            <w:r w:rsidR="006541E0"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D54D1C"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="00390AEF"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F25310" w:rsidRPr="00D20394" w:rsidTr="00701B0C">
        <w:tc>
          <w:tcPr>
            <w:tcW w:w="959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28-29/</w:t>
            </w:r>
          </w:p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Сущность и классификация химических реакций</w:t>
            </w:r>
          </w:p>
        </w:tc>
        <w:tc>
          <w:tcPr>
            <w:tcW w:w="9185" w:type="dxa"/>
          </w:tcPr>
          <w:p w:rsidR="00731641" w:rsidRPr="00731641" w:rsidRDefault="00731641" w:rsidP="00731641">
            <w:pPr>
              <w:pStyle w:val="TableParagraph"/>
              <w:ind w:right="159"/>
              <w:rPr>
                <w:sz w:val="24"/>
                <w:szCs w:val="24"/>
              </w:rPr>
            </w:pPr>
            <w:r w:rsidRPr="00731641">
              <w:rPr>
                <w:color w:val="1F1F1F"/>
                <w:sz w:val="24"/>
                <w:szCs w:val="24"/>
              </w:rPr>
              <w:t>Перечислять признаки, по которым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классифицируют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химические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реак</w:t>
            </w:r>
            <w:r w:rsidRPr="00731641">
              <w:rPr>
                <w:color w:val="1F1F1F"/>
                <w:sz w:val="24"/>
                <w:szCs w:val="24"/>
              </w:rPr>
              <w:t>ции.</w:t>
            </w:r>
          </w:p>
          <w:p w:rsidR="00731641" w:rsidRPr="00731641" w:rsidRDefault="00731641" w:rsidP="00731641">
            <w:pPr>
              <w:pStyle w:val="TableParagraph"/>
              <w:rPr>
                <w:sz w:val="24"/>
                <w:szCs w:val="24"/>
              </w:rPr>
            </w:pPr>
            <w:r w:rsidRPr="00731641">
              <w:rPr>
                <w:color w:val="1F1F1F"/>
                <w:sz w:val="24"/>
                <w:szCs w:val="24"/>
              </w:rPr>
              <w:t xml:space="preserve">Объяснять  </w:t>
            </w:r>
            <w:r w:rsidRPr="00731641">
              <w:rPr>
                <w:color w:val="1F1F1F"/>
                <w:spacing w:val="57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 xml:space="preserve">сущность  </w:t>
            </w:r>
            <w:r w:rsidRPr="00731641">
              <w:rPr>
                <w:color w:val="1F1F1F"/>
                <w:spacing w:val="3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химической</w:t>
            </w:r>
            <w:r>
              <w:rPr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w w:val="105"/>
                <w:sz w:val="24"/>
                <w:szCs w:val="24"/>
              </w:rPr>
              <w:t>реакции.</w:t>
            </w:r>
          </w:p>
          <w:p w:rsidR="00F25310" w:rsidRPr="00731641" w:rsidRDefault="00731641" w:rsidP="00731641">
            <w:pPr>
              <w:pStyle w:val="TableParagraph"/>
              <w:ind w:right="162"/>
              <w:rPr>
                <w:sz w:val="24"/>
                <w:szCs w:val="24"/>
              </w:rPr>
            </w:pPr>
            <w:r w:rsidRPr="00731641">
              <w:rPr>
                <w:color w:val="1F1F1F"/>
                <w:sz w:val="24"/>
                <w:szCs w:val="24"/>
              </w:rPr>
              <w:t>Составлять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уравнения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химических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реакций,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относящихся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к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опреде</w:t>
            </w:r>
            <w:r w:rsidRPr="00731641">
              <w:rPr>
                <w:color w:val="1F1F1F"/>
                <w:sz w:val="24"/>
                <w:szCs w:val="24"/>
              </w:rPr>
              <w:t>лённому</w:t>
            </w:r>
            <w:r w:rsidRPr="00731641">
              <w:rPr>
                <w:color w:val="1F1F1F"/>
                <w:spacing w:val="8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типу.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30/</w:t>
            </w:r>
            <w:r w:rsidR="00F25310" w:rsidRPr="00D203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расчетных задач</w:t>
            </w:r>
          </w:p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 по термохимическим уравнениям</w:t>
            </w:r>
          </w:p>
        </w:tc>
        <w:tc>
          <w:tcPr>
            <w:tcW w:w="9185" w:type="dxa"/>
          </w:tcPr>
          <w:p w:rsidR="00F25310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</w:t>
            </w:r>
          </w:p>
        </w:tc>
      </w:tr>
      <w:tr w:rsidR="00F25310" w:rsidRPr="00D20394" w:rsidTr="00701B0C">
        <w:tc>
          <w:tcPr>
            <w:tcW w:w="959" w:type="dxa"/>
          </w:tcPr>
          <w:p w:rsidR="00625FF7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31-32/</w:t>
            </w:r>
          </w:p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Окислительно- восстановительные реакции</w:t>
            </w:r>
          </w:p>
        </w:tc>
        <w:tc>
          <w:tcPr>
            <w:tcW w:w="9185" w:type="dxa"/>
          </w:tcPr>
          <w:p w:rsidR="00F25310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6541E0" w:rsidRPr="00D20394" w:rsidTr="00701B0C">
        <w:tc>
          <w:tcPr>
            <w:tcW w:w="959" w:type="dxa"/>
          </w:tcPr>
          <w:p w:rsidR="006541E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33/</w:t>
            </w:r>
            <w:r w:rsidR="006541E0" w:rsidRPr="00D203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" w:type="dxa"/>
          </w:tcPr>
          <w:p w:rsidR="006541E0" w:rsidRPr="00D20394" w:rsidRDefault="006541E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6541E0" w:rsidRPr="00D20394" w:rsidRDefault="006541E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541E0" w:rsidRPr="00D20394" w:rsidRDefault="00550365" w:rsidP="00AD0D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расчетных задач</w:t>
            </w:r>
          </w:p>
          <w:p w:rsidR="00550365" w:rsidRPr="00D20394" w:rsidRDefault="00550365" w:rsidP="00550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Расчеты по химическим уравнениям, если одно из реагирующих  веществ взято в избытке</w:t>
            </w:r>
          </w:p>
        </w:tc>
        <w:tc>
          <w:tcPr>
            <w:tcW w:w="9185" w:type="dxa"/>
          </w:tcPr>
          <w:p w:rsidR="006541E0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25310" w:rsidRPr="00D20394" w:rsidTr="00701B0C">
        <w:tc>
          <w:tcPr>
            <w:tcW w:w="959" w:type="dxa"/>
          </w:tcPr>
          <w:p w:rsidR="00F25310" w:rsidRPr="00D20394" w:rsidRDefault="00625FF7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34/</w:t>
            </w:r>
            <w:r w:rsidR="006541E0" w:rsidRPr="00D203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25310" w:rsidRPr="00D20394" w:rsidRDefault="00F25310" w:rsidP="00AD0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</w:t>
            </w:r>
          </w:p>
        </w:tc>
        <w:tc>
          <w:tcPr>
            <w:tcW w:w="9185" w:type="dxa"/>
          </w:tcPr>
          <w:p w:rsidR="00F25310" w:rsidRPr="00D20394" w:rsidRDefault="00731641" w:rsidP="00731641">
            <w:pPr>
              <w:pStyle w:val="TableParagraph"/>
              <w:ind w:right="169"/>
              <w:rPr>
                <w:sz w:val="24"/>
                <w:szCs w:val="24"/>
              </w:rPr>
            </w:pPr>
            <w:r w:rsidRPr="00731641">
              <w:rPr>
                <w:color w:val="1F1F1F"/>
                <w:sz w:val="24"/>
                <w:szCs w:val="24"/>
              </w:rPr>
              <w:t>Объяснять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влияние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концентраций</w:t>
            </w:r>
            <w:r w:rsidRPr="00731641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реагентов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на</w:t>
            </w:r>
            <w:r w:rsidRPr="00731641">
              <w:rPr>
                <w:color w:val="1F1F1F"/>
                <w:spacing w:val="62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скорость</w:t>
            </w:r>
            <w:r w:rsidRPr="00731641">
              <w:rPr>
                <w:color w:val="1F1F1F"/>
                <w:spacing w:val="63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гомогенных</w:t>
            </w:r>
            <w:r w:rsidRPr="00731641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и</w:t>
            </w:r>
            <w:r w:rsidRPr="00731641">
              <w:rPr>
                <w:color w:val="1F1F1F"/>
                <w:spacing w:val="48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гетерогенных</w:t>
            </w:r>
            <w:r w:rsidRPr="00731641">
              <w:rPr>
                <w:color w:val="1F1F1F"/>
                <w:spacing w:val="10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реакций.</w:t>
            </w:r>
          </w:p>
        </w:tc>
      </w:tr>
      <w:tr w:rsidR="00D54D1C" w:rsidRPr="00D20394" w:rsidTr="00701B0C">
        <w:tc>
          <w:tcPr>
            <w:tcW w:w="959" w:type="dxa"/>
          </w:tcPr>
          <w:p w:rsidR="00625FF7" w:rsidRPr="00D20394" w:rsidRDefault="00625FF7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35-36/</w:t>
            </w:r>
          </w:p>
          <w:p w:rsidR="00D54D1C" w:rsidRPr="00D20394" w:rsidRDefault="00D54D1C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41E0" w:rsidRPr="00D20394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1006" w:type="dxa"/>
          </w:tcPr>
          <w:p w:rsidR="00D54D1C" w:rsidRPr="00D20394" w:rsidRDefault="00D54D1C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D54D1C" w:rsidRPr="00D20394" w:rsidRDefault="00D54D1C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54D1C" w:rsidRPr="00D20394" w:rsidRDefault="00D54D1C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Катализ. Влияние различных факторов на скорость химических реакций</w:t>
            </w:r>
          </w:p>
        </w:tc>
        <w:tc>
          <w:tcPr>
            <w:tcW w:w="9185" w:type="dxa"/>
          </w:tcPr>
          <w:p w:rsidR="00731641" w:rsidRPr="00731641" w:rsidRDefault="00731641" w:rsidP="00731641">
            <w:pPr>
              <w:pStyle w:val="TableParagraph"/>
              <w:ind w:right="146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Объяснять влияние различных факт</w:t>
            </w:r>
            <w:r w:rsidRPr="00731641">
              <w:rPr>
                <w:color w:val="1F1F1F"/>
                <w:sz w:val="24"/>
                <w:szCs w:val="24"/>
              </w:rPr>
              <w:t>о</w:t>
            </w:r>
            <w:r>
              <w:rPr>
                <w:color w:val="1F1F1F"/>
                <w:sz w:val="24"/>
                <w:szCs w:val="24"/>
              </w:rPr>
              <w:t>ров на скорость химической реакции, а такж</w:t>
            </w:r>
            <w:r w:rsidRPr="00731641">
              <w:rPr>
                <w:color w:val="1F1F1F"/>
                <w:sz w:val="24"/>
                <w:szCs w:val="24"/>
              </w:rPr>
              <w:t>е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значение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применения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катализаторов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и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ингибиторов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на</w:t>
            </w:r>
            <w:r w:rsidRPr="00731641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color w:val="1F1F1F"/>
                <w:sz w:val="24"/>
                <w:szCs w:val="24"/>
              </w:rPr>
              <w:t>практике.</w:t>
            </w:r>
          </w:p>
          <w:p w:rsidR="00D54D1C" w:rsidRPr="00D20394" w:rsidRDefault="00D54D1C" w:rsidP="00731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D1C" w:rsidRPr="00D20394" w:rsidTr="00701B0C">
        <w:tc>
          <w:tcPr>
            <w:tcW w:w="959" w:type="dxa"/>
          </w:tcPr>
          <w:p w:rsidR="00625FF7" w:rsidRPr="00D20394" w:rsidRDefault="00625FF7" w:rsidP="0065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37-38/</w:t>
            </w:r>
          </w:p>
          <w:p w:rsidR="00D54D1C" w:rsidRPr="00D20394" w:rsidRDefault="00D54D1C" w:rsidP="00654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41E0" w:rsidRPr="00D20394">
              <w:rPr>
                <w:rFonts w:ascii="Times New Roman" w:hAnsi="Times New Roman" w:cs="Times New Roman"/>
                <w:sz w:val="24"/>
                <w:szCs w:val="24"/>
              </w:rPr>
              <w:t>0-11</w:t>
            </w:r>
          </w:p>
        </w:tc>
        <w:tc>
          <w:tcPr>
            <w:tcW w:w="1006" w:type="dxa"/>
          </w:tcPr>
          <w:p w:rsidR="00D54D1C" w:rsidRPr="00D20394" w:rsidRDefault="00D54D1C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D54D1C" w:rsidRPr="00D20394" w:rsidRDefault="00D54D1C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54D1C" w:rsidRPr="00D20394" w:rsidRDefault="00D54D1C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Химическое равновесие и условия его смещения</w:t>
            </w:r>
          </w:p>
        </w:tc>
        <w:tc>
          <w:tcPr>
            <w:tcW w:w="9185" w:type="dxa"/>
          </w:tcPr>
          <w:p w:rsidR="00D54D1C" w:rsidRPr="00D20394" w:rsidRDefault="00731641" w:rsidP="00731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Объяснять влияние изменения кон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центрации</w:t>
            </w:r>
            <w:r w:rsidRPr="00731641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одного</w:t>
            </w:r>
            <w:r w:rsidRPr="00731641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из реагирующих</w:t>
            </w:r>
            <w:r w:rsidRPr="00731641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веществ, температуры и давления на</w:t>
            </w:r>
            <w:r w:rsidRPr="00731641"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смещение</w:t>
            </w:r>
            <w:r w:rsidRPr="00731641">
              <w:rPr>
                <w:rFonts w:ascii="Times New Roman" w:hAnsi="Times New Roman" w:cs="Times New Roman"/>
                <w:color w:val="1F1F1F"/>
                <w:spacing w:val="22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химического</w:t>
            </w:r>
            <w:r w:rsidRPr="00731641">
              <w:rPr>
                <w:rFonts w:ascii="Times New Roman" w:hAnsi="Times New Roman" w:cs="Times New Roman"/>
                <w:color w:val="1F1F1F"/>
                <w:spacing w:val="28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равновесия</w:t>
            </w:r>
          </w:p>
        </w:tc>
      </w:tr>
      <w:tr w:rsidR="00D54D1C" w:rsidRPr="00D20394" w:rsidTr="00701B0C">
        <w:tc>
          <w:tcPr>
            <w:tcW w:w="959" w:type="dxa"/>
          </w:tcPr>
          <w:p w:rsidR="00D54D1C" w:rsidRPr="00D20394" w:rsidRDefault="00625FF7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39/</w:t>
            </w:r>
            <w:r w:rsidR="006541E0" w:rsidRPr="00D203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" w:type="dxa"/>
          </w:tcPr>
          <w:p w:rsidR="00D54D1C" w:rsidRPr="00D20394" w:rsidRDefault="00D54D1C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D54D1C" w:rsidRPr="00D20394" w:rsidRDefault="00D54D1C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54D1C" w:rsidRPr="00D20394" w:rsidRDefault="00D54D1C" w:rsidP="00D54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«Химические реакции»</w:t>
            </w:r>
          </w:p>
        </w:tc>
        <w:tc>
          <w:tcPr>
            <w:tcW w:w="9185" w:type="dxa"/>
          </w:tcPr>
          <w:p w:rsidR="00D54D1C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D54D1C" w:rsidRPr="00D20394" w:rsidTr="00701B0C">
        <w:tc>
          <w:tcPr>
            <w:tcW w:w="15843" w:type="dxa"/>
            <w:gridSpan w:val="5"/>
          </w:tcPr>
          <w:p w:rsidR="00D54D1C" w:rsidRPr="00D20394" w:rsidRDefault="00D54D1C" w:rsidP="00D54D1C">
            <w:pPr>
              <w:pStyle w:val="a4"/>
              <w:numPr>
                <w:ilvl w:val="1"/>
                <w:numId w:val="23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Растворы</w:t>
            </w:r>
            <w:r w:rsidR="00C653B1"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(12</w:t>
            </w: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40/1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Дисперсные системы</w:t>
            </w:r>
          </w:p>
        </w:tc>
        <w:tc>
          <w:tcPr>
            <w:tcW w:w="9185" w:type="dxa"/>
          </w:tcPr>
          <w:p w:rsidR="0070456A" w:rsidRPr="00731641" w:rsidRDefault="0070456A" w:rsidP="007045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Определять</w:t>
            </w:r>
            <w:r w:rsidRPr="00731641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понятие</w:t>
            </w:r>
            <w:r w:rsidRPr="00731641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«дисперсн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ая система». Характеризовать свойства </w:t>
            </w:r>
            <w:r w:rsidRPr="00731641">
              <w:rPr>
                <w:rFonts w:ascii="Times New Roman" w:hAnsi="Times New Roman" w:cs="Times New Roman"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различны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</w:t>
            </w:r>
            <w:r w:rsidRPr="00731641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видов</w:t>
            </w:r>
            <w:r w:rsidRPr="00731641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дисперсных систем, указывать причины коагуляции  коллоидов </w:t>
            </w:r>
            <w:r w:rsidRPr="00731641">
              <w:rPr>
                <w:rFonts w:ascii="Times New Roman" w:hAnsi="Times New Roman" w:cs="Times New Roman"/>
                <w:color w:val="1F1F1F"/>
                <w:spacing w:val="2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</w:t>
            </w:r>
            <w:r w:rsidRPr="00731641">
              <w:rPr>
                <w:rFonts w:ascii="Times New Roman" w:hAnsi="Times New Roman" w:cs="Times New Roman"/>
                <w:color w:val="1F1F1F"/>
                <w:spacing w:val="-6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значение</w:t>
            </w:r>
            <w:r w:rsidRPr="00731641">
              <w:rPr>
                <w:rFonts w:ascii="Times New Roman" w:hAnsi="Times New Roman" w:cs="Times New Roman"/>
                <w:color w:val="1F1F1F"/>
                <w:spacing w:val="6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этого</w:t>
            </w:r>
            <w:r w:rsidRPr="00731641">
              <w:rPr>
                <w:rFonts w:ascii="Times New Roman" w:hAnsi="Times New Roman" w:cs="Times New Roman"/>
                <w:color w:val="1F1F1F"/>
                <w:spacing w:val="2"/>
                <w:sz w:val="24"/>
                <w:szCs w:val="24"/>
              </w:rPr>
              <w:t xml:space="preserve"> </w:t>
            </w:r>
            <w:r w:rsidRPr="0073164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явления.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41-42/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расчетных задач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вещества. Молярная  концентрация растворов</w:t>
            </w:r>
          </w:p>
        </w:tc>
        <w:tc>
          <w:tcPr>
            <w:tcW w:w="9185" w:type="dxa"/>
          </w:tcPr>
          <w:p w:rsidR="0070456A" w:rsidRDefault="0070456A" w:rsidP="0070456A">
            <w:pPr>
              <w:pStyle w:val="TableParagraph"/>
              <w:ind w:firstLine="6"/>
              <w:rPr>
                <w:color w:val="1F1F1F"/>
                <w:sz w:val="24"/>
                <w:szCs w:val="24"/>
              </w:rPr>
            </w:pPr>
            <w:r w:rsidRPr="0070456A">
              <w:rPr>
                <w:color w:val="1F1F1F"/>
                <w:sz w:val="24"/>
                <w:szCs w:val="24"/>
              </w:rPr>
              <w:t>Решать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задачи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на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приготовление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раствора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определённой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молярной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концентрации.</w:t>
            </w:r>
            <w:r>
              <w:rPr>
                <w:color w:val="1F1F1F"/>
                <w:sz w:val="24"/>
                <w:szCs w:val="24"/>
              </w:rPr>
              <w:t xml:space="preserve"> </w:t>
            </w:r>
          </w:p>
          <w:p w:rsidR="0070456A" w:rsidRPr="0070456A" w:rsidRDefault="0070456A" w:rsidP="0070456A">
            <w:pPr>
              <w:pStyle w:val="TableParagraph"/>
              <w:ind w:firstLine="6"/>
              <w:rPr>
                <w:sz w:val="24"/>
                <w:szCs w:val="24"/>
              </w:rPr>
            </w:pP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43/4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растворов с заданной молярной концентрацией</w:t>
            </w:r>
          </w:p>
        </w:tc>
        <w:tc>
          <w:tcPr>
            <w:tcW w:w="9185" w:type="dxa"/>
          </w:tcPr>
          <w:p w:rsidR="0070456A" w:rsidRDefault="0070456A" w:rsidP="0070456A">
            <w:pPr>
              <w:pStyle w:val="TableParagraph"/>
              <w:ind w:firstLine="6"/>
              <w:rPr>
                <w:color w:val="1F1F1F"/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Готовить раствор заданной молярной концентрации.</w:t>
            </w:r>
          </w:p>
          <w:p w:rsidR="0070456A" w:rsidRPr="00D20394" w:rsidRDefault="0070456A" w:rsidP="007045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44-45/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диссоциация. Водородный показатель</w:t>
            </w:r>
          </w:p>
        </w:tc>
        <w:tc>
          <w:tcPr>
            <w:tcW w:w="9185" w:type="dxa"/>
          </w:tcPr>
          <w:p w:rsidR="0070456A" w:rsidRPr="00D20394" w:rsidRDefault="0070456A" w:rsidP="0070456A">
            <w:pPr>
              <w:pStyle w:val="TableParagraph"/>
              <w:ind w:firstLine="6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Объяснять, почему растворы веществ</w:t>
            </w:r>
            <w:r w:rsidRPr="0070456A">
              <w:rPr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с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ионной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и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ковалентной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полярной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pacing w:val="-1"/>
                <w:sz w:val="24"/>
                <w:szCs w:val="24"/>
              </w:rPr>
              <w:t xml:space="preserve">связью </w:t>
            </w:r>
            <w:r w:rsidRPr="0070456A">
              <w:rPr>
                <w:color w:val="1F1F1F"/>
                <w:sz w:val="24"/>
                <w:szCs w:val="24"/>
              </w:rPr>
              <w:t>проводят электрический ток.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Определять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0456A">
              <w:rPr>
                <w:color w:val="1F1F1F"/>
                <w:sz w:val="24"/>
                <w:szCs w:val="24"/>
              </w:rPr>
              <w:t>pH</w:t>
            </w:r>
            <w:proofErr w:type="spellEnd"/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среды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с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помощью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универсального</w:t>
            </w:r>
            <w:r w:rsidRPr="0070456A">
              <w:rPr>
                <w:color w:val="1F1F1F"/>
                <w:spacing w:val="47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индикатора.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46-47/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Реакции ионного обмена</w:t>
            </w:r>
          </w:p>
        </w:tc>
        <w:tc>
          <w:tcPr>
            <w:tcW w:w="9185" w:type="dxa"/>
          </w:tcPr>
          <w:p w:rsidR="0070456A" w:rsidRPr="0070456A" w:rsidRDefault="0070456A" w:rsidP="0070456A">
            <w:pPr>
              <w:pStyle w:val="TableParagraph"/>
              <w:ind w:firstLine="7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Объяснять с позиций теории элек</w:t>
            </w:r>
            <w:r w:rsidRPr="0070456A">
              <w:rPr>
                <w:color w:val="1F1F1F"/>
                <w:sz w:val="24"/>
                <w:szCs w:val="24"/>
              </w:rPr>
              <w:t>тролитической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диссоциации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 xml:space="preserve">сущность химических </w:t>
            </w:r>
            <w:r>
              <w:rPr>
                <w:color w:val="1F1F1F"/>
                <w:sz w:val="24"/>
                <w:szCs w:val="24"/>
              </w:rPr>
              <w:lastRenderedPageBreak/>
              <w:t xml:space="preserve">реакций, протекающих в </w:t>
            </w:r>
            <w:r w:rsidRPr="0070456A">
              <w:rPr>
                <w:color w:val="1F1F1F"/>
                <w:sz w:val="24"/>
                <w:szCs w:val="24"/>
              </w:rPr>
              <w:t>водной</w:t>
            </w:r>
            <w:r w:rsidRPr="0070456A">
              <w:rPr>
                <w:color w:val="1F1F1F"/>
                <w:spacing w:val="57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среде.</w:t>
            </w:r>
          </w:p>
          <w:p w:rsidR="0070456A" w:rsidRPr="0070456A" w:rsidRDefault="0070456A" w:rsidP="0070456A">
            <w:pPr>
              <w:pStyle w:val="TableParagraph"/>
              <w:ind w:firstLine="6"/>
              <w:rPr>
                <w:color w:val="1F1F1F"/>
                <w:sz w:val="24"/>
                <w:szCs w:val="24"/>
              </w:rPr>
            </w:pPr>
            <w:r>
              <w:rPr>
                <w:color w:val="1F1F1F"/>
                <w:spacing w:val="-1"/>
                <w:sz w:val="24"/>
                <w:szCs w:val="24"/>
              </w:rPr>
              <w:t>Составлять полны</w:t>
            </w:r>
            <w:r w:rsidRPr="0070456A">
              <w:rPr>
                <w:color w:val="1F1F1F"/>
                <w:spacing w:val="-1"/>
                <w:sz w:val="24"/>
                <w:szCs w:val="24"/>
              </w:rPr>
              <w:t xml:space="preserve">е </w:t>
            </w:r>
            <w:r>
              <w:rPr>
                <w:color w:val="1F1F1F"/>
                <w:sz w:val="24"/>
                <w:szCs w:val="24"/>
              </w:rPr>
              <w:t>и сокращённы</w:t>
            </w:r>
            <w:r w:rsidRPr="0070456A">
              <w:rPr>
                <w:color w:val="1F1F1F"/>
                <w:sz w:val="24"/>
                <w:szCs w:val="24"/>
              </w:rPr>
              <w:t>е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ионные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уравнения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реакций,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color w:val="1F1F1F"/>
                <w:sz w:val="24"/>
                <w:szCs w:val="24"/>
              </w:rPr>
              <w:t>харак</w:t>
            </w:r>
            <w:r>
              <w:rPr>
                <w:color w:val="1F1F1F"/>
                <w:sz w:val="24"/>
                <w:szCs w:val="24"/>
              </w:rPr>
              <w:t xml:space="preserve">теризующих основные свойства важнейших </w:t>
            </w:r>
            <w:r w:rsidRPr="0070456A">
              <w:rPr>
                <w:color w:val="1F1F1F"/>
                <w:sz w:val="24"/>
                <w:szCs w:val="24"/>
              </w:rPr>
              <w:t>классов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 xml:space="preserve">неорганических </w:t>
            </w:r>
            <w:r w:rsidRPr="0070456A">
              <w:rPr>
                <w:color w:val="1F1F1F"/>
                <w:spacing w:val="1"/>
                <w:sz w:val="24"/>
                <w:szCs w:val="24"/>
              </w:rPr>
              <w:t>соединений</w:t>
            </w:r>
            <w:r w:rsidRPr="0070456A">
              <w:rPr>
                <w:color w:val="1F1F1F"/>
                <w:sz w:val="24"/>
                <w:szCs w:val="24"/>
              </w:rPr>
              <w:t>.</w:t>
            </w:r>
            <w:r>
              <w:rPr>
                <w:color w:val="1F1F1F"/>
                <w:sz w:val="24"/>
                <w:szCs w:val="24"/>
              </w:rPr>
              <w:t xml:space="preserve"> 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48-49/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Гидролиз органических и неорганических  соединений</w:t>
            </w:r>
          </w:p>
        </w:tc>
        <w:tc>
          <w:tcPr>
            <w:tcW w:w="9185" w:type="dxa"/>
          </w:tcPr>
          <w:p w:rsidR="0070456A" w:rsidRPr="0070456A" w:rsidRDefault="0070456A" w:rsidP="0070456A">
            <w:pPr>
              <w:pStyle w:val="TableParagraph"/>
              <w:ind w:firstLine="6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Определять реакцию среды раствора соли в воде.</w:t>
            </w:r>
          </w:p>
          <w:p w:rsidR="0070456A" w:rsidRPr="00D20394" w:rsidRDefault="0070456A" w:rsidP="007045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56A">
              <w:rPr>
                <w:rFonts w:ascii="Times New Roman" w:hAnsi="Times New Roman" w:cs="Times New Roman"/>
                <w:color w:val="1F1F1F"/>
                <w:spacing w:val="-1"/>
                <w:sz w:val="24"/>
                <w:szCs w:val="24"/>
              </w:rPr>
              <w:t xml:space="preserve">Составлять уравнения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 ги</w:t>
            </w:r>
            <w:r w:rsidRPr="0070456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дролиза</w:t>
            </w:r>
            <w:r w:rsidRPr="0070456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органических</w:t>
            </w:r>
            <w:r w:rsidRPr="0070456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70456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</w:t>
            </w:r>
            <w:r w:rsidRPr="0070456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неоргани</w:t>
            </w:r>
            <w:r w:rsidRPr="0070456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ческих</w:t>
            </w:r>
            <w:r w:rsidRPr="0070456A">
              <w:rPr>
                <w:rFonts w:ascii="Times New Roman" w:hAnsi="Times New Roman" w:cs="Times New Roman"/>
                <w:color w:val="1F1F1F"/>
                <w:spacing w:val="59"/>
                <w:sz w:val="24"/>
                <w:szCs w:val="24"/>
              </w:rPr>
              <w:t xml:space="preserve"> </w:t>
            </w:r>
            <w:r w:rsidRPr="0070456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веществ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50/11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расчетных задач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Вычисление массы, количества или объема одного из исходных веществ или  продукта реакции  по массе, количеству вещества или объему исходного вещества, содержащего примесей</w:t>
            </w:r>
          </w:p>
        </w:tc>
        <w:tc>
          <w:tcPr>
            <w:tcW w:w="9185" w:type="dxa"/>
          </w:tcPr>
          <w:p w:rsidR="0070456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51/12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«Растворы»</w:t>
            </w:r>
          </w:p>
        </w:tc>
        <w:tc>
          <w:tcPr>
            <w:tcW w:w="9185" w:type="dxa"/>
          </w:tcPr>
          <w:p w:rsidR="0070456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456A" w:rsidRPr="00D20394" w:rsidTr="00701B0C">
        <w:tc>
          <w:tcPr>
            <w:tcW w:w="15843" w:type="dxa"/>
            <w:gridSpan w:val="5"/>
          </w:tcPr>
          <w:p w:rsidR="0070456A" w:rsidRPr="00D20394" w:rsidRDefault="0070456A" w:rsidP="0070456A">
            <w:pPr>
              <w:pStyle w:val="a4"/>
              <w:numPr>
                <w:ilvl w:val="1"/>
                <w:numId w:val="23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Электрохимические реакции (8ч)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52/1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Химические источники тока</w:t>
            </w:r>
          </w:p>
        </w:tc>
        <w:tc>
          <w:tcPr>
            <w:tcW w:w="9185" w:type="dxa"/>
          </w:tcPr>
          <w:p w:rsidR="00EC75CB" w:rsidRPr="00EC75CB" w:rsidRDefault="00EC75CB" w:rsidP="00EC75CB">
            <w:pPr>
              <w:pStyle w:val="TableParagraph"/>
              <w:spacing w:before="47" w:line="237" w:lineRule="auto"/>
              <w:ind w:right="119"/>
              <w:jc w:val="left"/>
              <w:rPr>
                <w:sz w:val="24"/>
                <w:szCs w:val="24"/>
              </w:rPr>
            </w:pPr>
            <w:r w:rsidRPr="00EC75CB">
              <w:rPr>
                <w:color w:val="1F1F1F"/>
                <w:sz w:val="24"/>
                <w:szCs w:val="24"/>
              </w:rPr>
              <w:t>Объяснять</w:t>
            </w:r>
            <w:r w:rsidRPr="00EC75CB">
              <w:rPr>
                <w:color w:val="1F1F1F"/>
                <w:spacing w:val="48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принцип</w:t>
            </w:r>
            <w:r w:rsidRPr="00EC75CB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работы</w:t>
            </w:r>
            <w:r w:rsidRPr="00EC75CB">
              <w:rPr>
                <w:color w:val="1F1F1F"/>
                <w:spacing w:val="48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гальва</w:t>
            </w:r>
            <w:r w:rsidRPr="00EC75CB">
              <w:rPr>
                <w:color w:val="1F1F1F"/>
                <w:sz w:val="24"/>
                <w:szCs w:val="24"/>
              </w:rPr>
              <w:t>нического</w:t>
            </w:r>
            <w:r w:rsidRPr="00EC75CB">
              <w:rPr>
                <w:color w:val="1F1F1F"/>
                <w:spacing w:val="1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элемента.</w:t>
            </w:r>
          </w:p>
          <w:p w:rsidR="0070456A" w:rsidRPr="00D20394" w:rsidRDefault="0070456A" w:rsidP="00EC75CB">
            <w:pPr>
              <w:pStyle w:val="TableParagraph"/>
              <w:tabs>
                <w:tab w:val="left" w:pos="1914"/>
                <w:tab w:val="left" w:pos="2807"/>
              </w:tabs>
              <w:spacing w:before="4" w:line="232" w:lineRule="auto"/>
              <w:ind w:right="162"/>
              <w:jc w:val="left"/>
              <w:rPr>
                <w:sz w:val="24"/>
                <w:szCs w:val="24"/>
              </w:rPr>
            </w:pP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53/2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Ряд стандартных электродных потенциалов</w:t>
            </w:r>
          </w:p>
        </w:tc>
        <w:tc>
          <w:tcPr>
            <w:tcW w:w="9185" w:type="dxa"/>
          </w:tcPr>
          <w:p w:rsidR="00EC75CB" w:rsidRPr="00EC75CB" w:rsidRDefault="00EC75CB" w:rsidP="00EC75CB">
            <w:pPr>
              <w:pStyle w:val="TableParagraph"/>
              <w:spacing w:before="2" w:line="232" w:lineRule="auto"/>
              <w:ind w:right="119"/>
              <w:jc w:val="left"/>
              <w:rPr>
                <w:sz w:val="24"/>
                <w:szCs w:val="24"/>
              </w:rPr>
            </w:pPr>
            <w:r w:rsidRPr="00EC75CB">
              <w:rPr>
                <w:color w:val="1F1F1F"/>
                <w:spacing w:val="-1"/>
                <w:sz w:val="24"/>
                <w:szCs w:val="24"/>
              </w:rPr>
              <w:t>Объяснять,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pacing w:val="-1"/>
                <w:sz w:val="24"/>
                <w:szCs w:val="24"/>
              </w:rPr>
              <w:t>как</w:t>
            </w:r>
            <w:r w:rsidRPr="00EC75CB">
              <w:rPr>
                <w:color w:val="1F1F1F"/>
                <w:spacing w:val="46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pacing w:val="-1"/>
                <w:sz w:val="24"/>
                <w:szCs w:val="24"/>
              </w:rPr>
              <w:t>устроен</w:t>
            </w:r>
            <w:r w:rsidRPr="00EC75CB">
              <w:rPr>
                <w:color w:val="1F1F1F"/>
                <w:spacing w:val="58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стандарт</w:t>
            </w:r>
            <w:r w:rsidRPr="00EC75CB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ный</w:t>
            </w:r>
            <w:r w:rsidRPr="00EC75CB">
              <w:rPr>
                <w:color w:val="1F1F1F"/>
                <w:spacing w:val="50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водородный</w:t>
            </w:r>
            <w:r w:rsidRPr="00EC75CB">
              <w:rPr>
                <w:color w:val="1F1F1F"/>
                <w:spacing w:val="10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электрод.</w:t>
            </w:r>
          </w:p>
          <w:p w:rsidR="0070456A" w:rsidRPr="00D20394" w:rsidRDefault="00EC75CB" w:rsidP="00EC75CB">
            <w:pPr>
              <w:pStyle w:val="TableParagraph"/>
              <w:tabs>
                <w:tab w:val="left" w:pos="1914"/>
                <w:tab w:val="left" w:pos="2807"/>
              </w:tabs>
              <w:spacing w:before="4" w:line="232" w:lineRule="auto"/>
              <w:ind w:right="162"/>
              <w:jc w:val="left"/>
              <w:rPr>
                <w:sz w:val="24"/>
                <w:szCs w:val="24"/>
              </w:rPr>
            </w:pPr>
            <w:r w:rsidRPr="00EC75CB">
              <w:rPr>
                <w:color w:val="1F1F1F"/>
                <w:sz w:val="24"/>
                <w:szCs w:val="24"/>
              </w:rPr>
              <w:t>Пользоваться</w:t>
            </w:r>
            <w:r w:rsidRPr="00EC75CB">
              <w:rPr>
                <w:color w:val="1F1F1F"/>
                <w:sz w:val="24"/>
                <w:szCs w:val="24"/>
              </w:rPr>
              <w:tab/>
              <w:t>рядом</w:t>
            </w:r>
            <w:r w:rsidRPr="00EC75CB">
              <w:rPr>
                <w:color w:val="1F1F1F"/>
                <w:sz w:val="24"/>
                <w:szCs w:val="24"/>
              </w:rPr>
              <w:tab/>
            </w:r>
            <w:r w:rsidRPr="00EC75CB">
              <w:rPr>
                <w:color w:val="1F1F1F"/>
                <w:w w:val="95"/>
                <w:sz w:val="24"/>
                <w:szCs w:val="24"/>
              </w:rPr>
              <w:t>стандартных</w:t>
            </w:r>
            <w:r w:rsidRPr="00EC75CB">
              <w:rPr>
                <w:color w:val="1F1F1F"/>
                <w:spacing w:val="-57"/>
                <w:w w:val="95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электродных</w:t>
            </w:r>
            <w:r w:rsidRPr="00EC75CB">
              <w:rPr>
                <w:color w:val="1F1F1F"/>
                <w:spacing w:val="59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потенциалов.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54/3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Коррозия металлов  и её предупреждение</w:t>
            </w:r>
          </w:p>
        </w:tc>
        <w:tc>
          <w:tcPr>
            <w:tcW w:w="9185" w:type="dxa"/>
          </w:tcPr>
          <w:p w:rsidR="0070456A" w:rsidRDefault="00EC75CB" w:rsidP="0070456A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Отличать</w:t>
            </w:r>
            <w:r w:rsidRPr="00EC75CB">
              <w:rPr>
                <w:rFonts w:ascii="Times New Roman" w:hAnsi="Times New Roman" w:cs="Times New Roman"/>
                <w:color w:val="1F1F1F"/>
                <w:spacing w:val="47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химическую</w:t>
            </w:r>
            <w:r w:rsidRPr="00EC75CB">
              <w:rPr>
                <w:rFonts w:ascii="Times New Roman" w:hAnsi="Times New Roman" w:cs="Times New Roman"/>
                <w:color w:val="1F1F1F"/>
                <w:spacing w:val="58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коррозию</w:t>
            </w:r>
            <w:r w:rsidRPr="00EC75CB">
              <w:rPr>
                <w:rFonts w:ascii="Times New Roman" w:hAnsi="Times New Roman" w:cs="Times New Roman"/>
                <w:color w:val="1F1F1F"/>
                <w:spacing w:val="53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от</w:t>
            </w:r>
            <w:r>
              <w:rPr>
                <w:color w:val="1F1F1F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электрохимической.</w:t>
            </w:r>
          </w:p>
          <w:p w:rsidR="00EC75CB" w:rsidRPr="00D20394" w:rsidRDefault="00EC75CB" w:rsidP="007045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Объяснять</w:t>
            </w:r>
            <w:r w:rsidRPr="00EC75CB">
              <w:rPr>
                <w:rFonts w:ascii="Times New Roman" w:hAnsi="Times New Roman" w:cs="Times New Roman"/>
                <w:color w:val="1F1F1F"/>
                <w:spacing w:val="54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принципы</w:t>
            </w:r>
            <w:r w:rsidRPr="00EC75CB">
              <w:rPr>
                <w:rFonts w:ascii="Times New Roman" w:hAnsi="Times New Roman" w:cs="Times New Roman"/>
                <w:color w:val="1F1F1F"/>
                <w:spacing w:val="6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защиты</w:t>
            </w:r>
            <w:r w:rsidRPr="00EC75CB">
              <w:rPr>
                <w:rFonts w:ascii="Times New Roman" w:hAnsi="Times New Roman" w:cs="Times New Roman"/>
                <w:color w:val="1F1F1F"/>
                <w:spacing w:val="53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ме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таллических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изделий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от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коррозии.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55-56/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Электролиз</w:t>
            </w:r>
          </w:p>
        </w:tc>
        <w:tc>
          <w:tcPr>
            <w:tcW w:w="9185" w:type="dxa"/>
          </w:tcPr>
          <w:p w:rsidR="00EC75CB" w:rsidRPr="00EC75CB" w:rsidRDefault="00EC75CB" w:rsidP="00EC75CB">
            <w:pPr>
              <w:pStyle w:val="TableParagraph"/>
              <w:spacing w:line="235" w:lineRule="auto"/>
              <w:jc w:val="left"/>
              <w:rPr>
                <w:sz w:val="24"/>
                <w:szCs w:val="24"/>
              </w:rPr>
            </w:pPr>
            <w:r w:rsidRPr="00EC75CB">
              <w:rPr>
                <w:color w:val="1F1F1F"/>
                <w:spacing w:val="-1"/>
                <w:sz w:val="24"/>
                <w:szCs w:val="24"/>
              </w:rPr>
              <w:t>Объяснять,</w:t>
            </w:r>
            <w:r w:rsidRPr="00EC75CB">
              <w:rPr>
                <w:color w:val="1F1F1F"/>
                <w:spacing w:val="6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pacing w:val="-1"/>
                <w:sz w:val="24"/>
                <w:szCs w:val="24"/>
              </w:rPr>
              <w:t>какие</w:t>
            </w:r>
            <w:r w:rsidRPr="00EC75CB">
              <w:rPr>
                <w:color w:val="1F1F1F"/>
                <w:spacing w:val="-4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pacing w:val="-1"/>
                <w:sz w:val="24"/>
                <w:szCs w:val="24"/>
              </w:rPr>
              <w:t>процессы</w:t>
            </w:r>
            <w:r w:rsidRPr="00EC75CB">
              <w:rPr>
                <w:color w:val="1F1F1F"/>
                <w:spacing w:val="-2"/>
                <w:sz w:val="24"/>
                <w:szCs w:val="24"/>
              </w:rPr>
              <w:t xml:space="preserve"> </w:t>
            </w:r>
            <w:r>
              <w:rPr>
                <w:color w:val="1F1F1F"/>
                <w:spacing w:val="-1"/>
                <w:sz w:val="24"/>
                <w:szCs w:val="24"/>
              </w:rPr>
              <w:t>происхо</w:t>
            </w:r>
            <w:r w:rsidRPr="00EC75CB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дят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на катоде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и аноде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при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электро</w:t>
            </w:r>
            <w:r w:rsidRPr="00EC75CB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лизе</w:t>
            </w:r>
            <w:r w:rsidRPr="00EC75CB">
              <w:rPr>
                <w:color w:val="1F1F1F"/>
                <w:spacing w:val="3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расплавов</w:t>
            </w:r>
            <w:r w:rsidRPr="00EC75CB">
              <w:rPr>
                <w:color w:val="1F1F1F"/>
                <w:spacing w:val="32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и</w:t>
            </w:r>
            <w:r w:rsidRPr="00EC75CB">
              <w:rPr>
                <w:color w:val="1F1F1F"/>
                <w:spacing w:val="2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растворов</w:t>
            </w:r>
            <w:r w:rsidRPr="00EC75CB">
              <w:rPr>
                <w:color w:val="1F1F1F"/>
                <w:spacing w:val="38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солей.</w:t>
            </w:r>
          </w:p>
          <w:p w:rsidR="0070456A" w:rsidRPr="00D20394" w:rsidRDefault="00EC75CB" w:rsidP="00EC7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ab/>
              <w:t>суммарные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ab/>
              <w:t>уравнения</w:t>
            </w:r>
            <w:r w:rsidRPr="00EC75CB"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</w:t>
            </w:r>
            <w:r w:rsidRPr="00EC75CB">
              <w:rPr>
                <w:rFonts w:ascii="Times New Roman" w:hAnsi="Times New Roman" w:cs="Times New Roman"/>
                <w:color w:val="1F1F1F"/>
                <w:spacing w:val="2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электролиза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57/6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«Электрохимические реакции»</w:t>
            </w:r>
          </w:p>
        </w:tc>
        <w:tc>
          <w:tcPr>
            <w:tcW w:w="9185" w:type="dxa"/>
          </w:tcPr>
          <w:p w:rsidR="0070456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58/7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по темам «Химические реакции», «Растворы», «Электрохимические реакции»</w:t>
            </w:r>
          </w:p>
        </w:tc>
        <w:tc>
          <w:tcPr>
            <w:tcW w:w="9185" w:type="dxa"/>
          </w:tcPr>
          <w:p w:rsidR="0070456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59/8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по темам «Химические реакции», «Растворы», «Электрохимические реакции»</w:t>
            </w:r>
          </w:p>
        </w:tc>
        <w:tc>
          <w:tcPr>
            <w:tcW w:w="9185" w:type="dxa"/>
          </w:tcPr>
          <w:p w:rsidR="0070456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70456A" w:rsidRPr="00D20394" w:rsidTr="00701B0C">
        <w:tc>
          <w:tcPr>
            <w:tcW w:w="15843" w:type="dxa"/>
            <w:gridSpan w:val="5"/>
          </w:tcPr>
          <w:p w:rsidR="0070456A" w:rsidRPr="00D20394" w:rsidRDefault="0070456A" w:rsidP="0070456A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НЕОРГАНИЧЕСКАЯ ХИМИЯ (30ч)</w:t>
            </w:r>
          </w:p>
        </w:tc>
      </w:tr>
      <w:tr w:rsidR="0070456A" w:rsidRPr="00D20394" w:rsidTr="00701B0C">
        <w:tc>
          <w:tcPr>
            <w:tcW w:w="15843" w:type="dxa"/>
            <w:gridSpan w:val="5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Металлы (15ч)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60/1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и способы получения металлов</w:t>
            </w:r>
          </w:p>
        </w:tc>
        <w:tc>
          <w:tcPr>
            <w:tcW w:w="9185" w:type="dxa"/>
          </w:tcPr>
          <w:p w:rsidR="001077FE" w:rsidRDefault="001077FE" w:rsidP="001077FE">
            <w:pPr>
              <w:pStyle w:val="TableParagraph"/>
              <w:spacing w:line="235" w:lineRule="auto"/>
              <w:ind w:right="147"/>
              <w:rPr>
                <w:color w:val="1F1F1F"/>
                <w:sz w:val="24"/>
                <w:szCs w:val="24"/>
              </w:rPr>
            </w:pPr>
            <w:r w:rsidRPr="00EC75CB">
              <w:rPr>
                <w:color w:val="1F1F1F"/>
                <w:sz w:val="24"/>
                <w:szCs w:val="24"/>
              </w:rPr>
              <w:t>Характеризовать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общие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свойства</w:t>
            </w:r>
            <w:r w:rsidRPr="00EC75CB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металлов</w:t>
            </w:r>
            <w:r w:rsidRPr="00EC75CB">
              <w:rPr>
                <w:color w:val="1F1F1F"/>
                <w:spacing w:val="62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и разъяснять</w:t>
            </w:r>
            <w:r w:rsidRPr="00EC75CB">
              <w:rPr>
                <w:color w:val="1F1F1F"/>
                <w:spacing w:val="63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их на осно</w:t>
            </w:r>
            <w:r w:rsidRPr="00EC75CB">
              <w:rPr>
                <w:color w:val="1F1F1F"/>
                <w:sz w:val="24"/>
                <w:szCs w:val="24"/>
              </w:rPr>
              <w:t>ве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представлений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о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строении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ато</w:t>
            </w:r>
            <w:r w:rsidRPr="00EC75CB">
              <w:rPr>
                <w:color w:val="1F1F1F"/>
                <w:sz w:val="24"/>
                <w:szCs w:val="24"/>
              </w:rPr>
              <w:t>мов металлов, металлической</w:t>
            </w:r>
            <w:r w:rsidRPr="00EC75CB">
              <w:rPr>
                <w:color w:val="1F1F1F"/>
                <w:spacing w:val="62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связи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и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металлической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кристаллической</w:t>
            </w:r>
            <w:r>
              <w:rPr>
                <w:color w:val="1F1F1F"/>
                <w:sz w:val="24"/>
                <w:szCs w:val="24"/>
              </w:rPr>
              <w:t xml:space="preserve">  </w:t>
            </w:r>
            <w:r w:rsidRPr="00EC75CB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решётке.</w:t>
            </w:r>
          </w:p>
          <w:p w:rsidR="0070456A" w:rsidRPr="001077FE" w:rsidRDefault="001077FE" w:rsidP="001077FE">
            <w:pPr>
              <w:pStyle w:val="TableParagraph"/>
              <w:spacing w:line="235" w:lineRule="auto"/>
              <w:ind w:right="147"/>
              <w:rPr>
                <w:color w:val="1F1F1F"/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Иллюстрировать примерами способы получения металлов.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61/2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расчетных задач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химическим уравнениям, связанные с массовой (объемной) долей выхода продукта реакции от теоретически возможного </w:t>
            </w:r>
          </w:p>
        </w:tc>
        <w:tc>
          <w:tcPr>
            <w:tcW w:w="9185" w:type="dxa"/>
          </w:tcPr>
          <w:p w:rsidR="0070456A" w:rsidRPr="00D20394" w:rsidRDefault="008F6427" w:rsidP="008F6427">
            <w:pPr>
              <w:pStyle w:val="TableParagraph"/>
              <w:spacing w:line="235" w:lineRule="auto"/>
              <w:ind w:right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62-64/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Обзор металлических элементов 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8F642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  <w:tc>
          <w:tcPr>
            <w:tcW w:w="9185" w:type="dxa"/>
          </w:tcPr>
          <w:p w:rsidR="0070456A" w:rsidRPr="00D20394" w:rsidRDefault="001077FE" w:rsidP="001077FE">
            <w:pPr>
              <w:pStyle w:val="TableParagraph"/>
              <w:spacing w:line="235" w:lineRule="auto"/>
              <w:ind w:right="147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Характеризовать химические свой</w:t>
            </w:r>
            <w:r w:rsidRPr="00EC75CB">
              <w:rPr>
                <w:color w:val="1F1F1F"/>
                <w:sz w:val="24"/>
                <w:szCs w:val="24"/>
              </w:rPr>
              <w:t>ства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металлов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IA—</w:t>
            </w:r>
            <w:r>
              <w:rPr>
                <w:color w:val="1F1F1F"/>
                <w:sz w:val="24"/>
                <w:szCs w:val="24"/>
                <w:lang w:val="en-US"/>
              </w:rPr>
              <w:t>II</w:t>
            </w:r>
            <w:r w:rsidRPr="00EC75CB">
              <w:rPr>
                <w:color w:val="1F1F1F"/>
                <w:sz w:val="24"/>
                <w:szCs w:val="24"/>
              </w:rPr>
              <w:t>A-групп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и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алюминия,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составлять</w:t>
            </w:r>
            <w:r w:rsidRPr="00EC75C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соответству</w:t>
            </w:r>
            <w:r w:rsidRPr="00EC75CB">
              <w:rPr>
                <w:color w:val="1F1F1F"/>
                <w:sz w:val="24"/>
                <w:szCs w:val="24"/>
              </w:rPr>
              <w:t>ющие</w:t>
            </w:r>
            <w:r w:rsidRPr="00EC75CB">
              <w:rPr>
                <w:color w:val="1F1F1F"/>
                <w:spacing w:val="60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уравнения</w:t>
            </w:r>
            <w:r w:rsidRPr="00EC75CB">
              <w:rPr>
                <w:color w:val="1F1F1F"/>
                <w:spacing w:val="6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sz w:val="24"/>
                <w:szCs w:val="24"/>
              </w:rPr>
              <w:t>реакций.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65/6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Общий обзор металлических элементов Б-групп.</w:t>
            </w:r>
          </w:p>
        </w:tc>
        <w:tc>
          <w:tcPr>
            <w:tcW w:w="9185" w:type="dxa"/>
          </w:tcPr>
          <w:p w:rsidR="0070456A" w:rsidRPr="00D20394" w:rsidRDefault="00EC75CB" w:rsidP="00EC75CB">
            <w:pPr>
              <w:pStyle w:val="TableParagraph"/>
              <w:spacing w:line="232" w:lineRule="auto"/>
              <w:ind w:right="162"/>
              <w:rPr>
                <w:sz w:val="24"/>
                <w:szCs w:val="24"/>
              </w:rPr>
            </w:pPr>
            <w:r w:rsidRPr="00EC75CB">
              <w:rPr>
                <w:color w:val="1F1F1F"/>
                <w:w w:val="105"/>
                <w:sz w:val="24"/>
                <w:szCs w:val="24"/>
              </w:rPr>
              <w:t>Объяснять</w:t>
            </w:r>
            <w:r w:rsidRPr="00EC75CB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w w:val="105"/>
                <w:sz w:val="24"/>
                <w:szCs w:val="24"/>
              </w:rPr>
              <w:t>особенности</w:t>
            </w:r>
            <w:r w:rsidRPr="00EC75CB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w w:val="105"/>
                <w:sz w:val="24"/>
                <w:szCs w:val="24"/>
              </w:rPr>
              <w:t>строения</w:t>
            </w:r>
            <w:r w:rsidRPr="00EC75CB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w w:val="105"/>
                <w:sz w:val="24"/>
                <w:szCs w:val="24"/>
              </w:rPr>
              <w:t>атомов</w:t>
            </w:r>
            <w:r w:rsidRPr="00EC75CB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w w:val="105"/>
                <w:sz w:val="24"/>
                <w:szCs w:val="24"/>
              </w:rPr>
              <w:t>химических</w:t>
            </w:r>
            <w:r w:rsidRPr="00EC75CB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w w:val="105"/>
                <w:sz w:val="24"/>
                <w:szCs w:val="24"/>
              </w:rPr>
              <w:t>элементов</w:t>
            </w:r>
            <w:r w:rsidRPr="00EC75CB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w w:val="105"/>
                <w:sz w:val="24"/>
                <w:szCs w:val="24"/>
              </w:rPr>
              <w:t>Б-групп</w:t>
            </w:r>
            <w:r w:rsidRPr="00EC75CB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="001077FE" w:rsidRPr="00EC75CB">
              <w:rPr>
                <w:color w:val="1F1F1F"/>
                <w:w w:val="105"/>
                <w:sz w:val="24"/>
                <w:szCs w:val="24"/>
              </w:rPr>
              <w:t xml:space="preserve">периодической </w:t>
            </w:r>
            <w:r w:rsidR="001077FE" w:rsidRPr="00EC75CB">
              <w:rPr>
                <w:color w:val="1F1F1F"/>
                <w:spacing w:val="1"/>
                <w:w w:val="105"/>
                <w:sz w:val="24"/>
                <w:szCs w:val="24"/>
              </w:rPr>
              <w:t>системы</w:t>
            </w:r>
            <w:r w:rsidRPr="00EC75CB">
              <w:rPr>
                <w:color w:val="1F1F1F"/>
                <w:spacing w:val="-63"/>
                <w:w w:val="105"/>
                <w:sz w:val="24"/>
                <w:szCs w:val="24"/>
              </w:rPr>
              <w:t xml:space="preserve">                               </w:t>
            </w:r>
            <w:r>
              <w:rPr>
                <w:color w:val="1F1F1F"/>
                <w:w w:val="105"/>
                <w:sz w:val="24"/>
                <w:szCs w:val="24"/>
              </w:rPr>
              <w:t xml:space="preserve">  Д. </w:t>
            </w:r>
            <w:r w:rsidRPr="00EC75CB">
              <w:rPr>
                <w:color w:val="1F1F1F"/>
                <w:w w:val="105"/>
                <w:sz w:val="24"/>
                <w:szCs w:val="24"/>
              </w:rPr>
              <w:t>И.</w:t>
            </w:r>
            <w:r w:rsidRPr="00EC75CB">
              <w:rPr>
                <w:color w:val="1F1F1F"/>
                <w:spacing w:val="60"/>
                <w:w w:val="105"/>
                <w:sz w:val="24"/>
                <w:szCs w:val="24"/>
              </w:rPr>
              <w:t xml:space="preserve"> </w:t>
            </w:r>
            <w:r w:rsidRPr="00EC75CB">
              <w:rPr>
                <w:color w:val="1F1F1F"/>
                <w:w w:val="105"/>
                <w:sz w:val="24"/>
                <w:szCs w:val="24"/>
              </w:rPr>
              <w:t>Менделеева.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66/7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Медь </w:t>
            </w:r>
          </w:p>
        </w:tc>
        <w:tc>
          <w:tcPr>
            <w:tcW w:w="9185" w:type="dxa"/>
          </w:tcPr>
          <w:p w:rsidR="0070456A" w:rsidRPr="00D20394" w:rsidRDefault="00EC75CB" w:rsidP="00107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уравнения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реакций,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характеризующих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свойства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меди</w:t>
            </w:r>
            <w:r w:rsidR="001077FE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67/8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Цинк</w:t>
            </w:r>
          </w:p>
        </w:tc>
        <w:tc>
          <w:tcPr>
            <w:tcW w:w="9185" w:type="dxa"/>
          </w:tcPr>
          <w:p w:rsidR="0070456A" w:rsidRPr="00D20394" w:rsidRDefault="00EC75CB" w:rsidP="00107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уравнения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реакций,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характеризующих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свойства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="001077FE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</w:t>
            </w:r>
            <w:r w:rsidR="001077FE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цинка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68/9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Титан и хром</w:t>
            </w:r>
          </w:p>
        </w:tc>
        <w:tc>
          <w:tcPr>
            <w:tcW w:w="9185" w:type="dxa"/>
          </w:tcPr>
          <w:p w:rsidR="0070456A" w:rsidRPr="00D20394" w:rsidRDefault="00EC75CB" w:rsidP="00107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уравнения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реакций,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характеризующих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свойства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титана,</w:t>
            </w:r>
            <w:r w:rsidRPr="00EC75CB">
              <w:rPr>
                <w:rFonts w:ascii="Times New Roman" w:hAnsi="Times New Roman" w:cs="Times New Roman"/>
                <w:color w:val="1F1F1F"/>
                <w:spacing w:val="62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хрома</w:t>
            </w:r>
            <w:r w:rsidR="001077FE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69/10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Железо, никель, платина</w:t>
            </w:r>
          </w:p>
        </w:tc>
        <w:tc>
          <w:tcPr>
            <w:tcW w:w="9185" w:type="dxa"/>
          </w:tcPr>
          <w:p w:rsidR="0070456A" w:rsidRPr="00D20394" w:rsidRDefault="00EC75CB" w:rsidP="00107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уравнения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реакций,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характеризующих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свойства</w:t>
            </w:r>
            <w:r w:rsidRPr="00EC75C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pacing w:val="57"/>
                <w:sz w:val="24"/>
                <w:szCs w:val="24"/>
              </w:rPr>
              <w:t xml:space="preserve"> </w:t>
            </w:r>
            <w:r w:rsidRPr="00EC75C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железа.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70/11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Сплавы металлов</w:t>
            </w:r>
          </w:p>
        </w:tc>
        <w:tc>
          <w:tcPr>
            <w:tcW w:w="9185" w:type="dxa"/>
          </w:tcPr>
          <w:p w:rsidR="0070456A" w:rsidRPr="00D20394" w:rsidRDefault="001077FE" w:rsidP="001077FE">
            <w:pPr>
              <w:pStyle w:val="TableParagraph"/>
              <w:ind w:right="168"/>
              <w:rPr>
                <w:sz w:val="24"/>
                <w:szCs w:val="24"/>
              </w:rPr>
            </w:pPr>
            <w:r w:rsidRPr="001077FE">
              <w:rPr>
                <w:color w:val="1F1F1F"/>
                <w:sz w:val="24"/>
                <w:szCs w:val="24"/>
              </w:rPr>
              <w:t>Предсказывать свойства</w:t>
            </w:r>
            <w:r w:rsidRPr="001077FE">
              <w:rPr>
                <w:color w:val="1F1F1F"/>
                <w:spacing w:val="62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сплава,</w:t>
            </w:r>
            <w:r w:rsidRPr="001077FE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зная</w:t>
            </w:r>
            <w:r w:rsidRPr="001077FE">
              <w:rPr>
                <w:color w:val="1F1F1F"/>
                <w:spacing w:val="47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его</w:t>
            </w:r>
            <w:r w:rsidRPr="001077FE">
              <w:rPr>
                <w:color w:val="1F1F1F"/>
                <w:spacing w:val="51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состав.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71-72/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Оксиды и гидроксиды металлов</w:t>
            </w:r>
          </w:p>
        </w:tc>
        <w:tc>
          <w:tcPr>
            <w:tcW w:w="9185" w:type="dxa"/>
          </w:tcPr>
          <w:p w:rsidR="001077FE" w:rsidRPr="001077FE" w:rsidRDefault="001077FE" w:rsidP="001077FE">
            <w:pPr>
              <w:pStyle w:val="TableParagraph"/>
              <w:ind w:right="153"/>
              <w:rPr>
                <w:sz w:val="24"/>
                <w:szCs w:val="24"/>
              </w:rPr>
            </w:pPr>
            <w:r w:rsidRPr="001077FE">
              <w:rPr>
                <w:color w:val="1F1F1F"/>
                <w:sz w:val="24"/>
                <w:szCs w:val="24"/>
              </w:rPr>
              <w:t>Объяснять, как</w:t>
            </w:r>
            <w:r>
              <w:rPr>
                <w:color w:val="1F1F1F"/>
                <w:sz w:val="24"/>
                <w:szCs w:val="24"/>
              </w:rPr>
              <w:t xml:space="preserve"> изменяются свойства оксидов и гидроксидов металлов по периодам и А-группам пе</w:t>
            </w:r>
            <w:r w:rsidRPr="001077FE">
              <w:rPr>
                <w:color w:val="1F1F1F"/>
                <w:sz w:val="24"/>
                <w:szCs w:val="24"/>
              </w:rPr>
              <w:t>риодической</w:t>
            </w:r>
            <w:r w:rsidRPr="001077FE">
              <w:rPr>
                <w:color w:val="1F1F1F"/>
                <w:spacing w:val="10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таблицы.</w:t>
            </w:r>
          </w:p>
          <w:p w:rsidR="0070456A" w:rsidRPr="00D20394" w:rsidRDefault="001077FE" w:rsidP="001077FE">
            <w:pPr>
              <w:pStyle w:val="TableParagraph"/>
              <w:ind w:right="160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Объяснять, как изменяются свойства оксидов и гидроксидов хими</w:t>
            </w:r>
            <w:r w:rsidRPr="001077FE">
              <w:rPr>
                <w:color w:val="1F1F1F"/>
                <w:sz w:val="24"/>
                <w:szCs w:val="24"/>
              </w:rPr>
              <w:t>ческого элемента с повышением</w:t>
            </w:r>
            <w:r w:rsidRPr="001077FE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степени</w:t>
            </w:r>
            <w:r w:rsidRPr="001077FE">
              <w:rPr>
                <w:color w:val="1F1F1F"/>
                <w:spacing w:val="59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окисления</w:t>
            </w:r>
            <w:r w:rsidRPr="001077FE">
              <w:rPr>
                <w:color w:val="1F1F1F"/>
                <w:spacing w:val="5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его</w:t>
            </w:r>
            <w:r w:rsidRPr="001077FE">
              <w:rPr>
                <w:color w:val="1F1F1F"/>
                <w:spacing w:val="50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атома.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73/14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«Металлы»</w:t>
            </w:r>
          </w:p>
        </w:tc>
        <w:tc>
          <w:tcPr>
            <w:tcW w:w="9185" w:type="dxa"/>
          </w:tcPr>
          <w:p w:rsidR="001077FE" w:rsidRPr="001077FE" w:rsidRDefault="001077FE" w:rsidP="001077FE">
            <w:pPr>
              <w:pStyle w:val="TableParagraph"/>
              <w:ind w:right="144"/>
              <w:rPr>
                <w:sz w:val="24"/>
                <w:szCs w:val="24"/>
              </w:rPr>
            </w:pPr>
            <w:r w:rsidRPr="001077FE">
              <w:rPr>
                <w:color w:val="1F1F1F"/>
                <w:sz w:val="24"/>
                <w:szCs w:val="24"/>
              </w:rPr>
              <w:t>Записывать в молекулярном и</w:t>
            </w:r>
            <w:r>
              <w:rPr>
                <w:color w:val="1F1F1F"/>
                <w:sz w:val="24"/>
                <w:szCs w:val="24"/>
              </w:rPr>
              <w:t xml:space="preserve"> ион</w:t>
            </w:r>
            <w:r w:rsidRPr="001077FE">
              <w:rPr>
                <w:color w:val="1F1F1F"/>
                <w:sz w:val="24"/>
                <w:szCs w:val="24"/>
              </w:rPr>
              <w:t>ном виде уравнения химических</w:t>
            </w:r>
            <w:r>
              <w:rPr>
                <w:color w:val="1F1F1F"/>
                <w:sz w:val="24"/>
                <w:szCs w:val="24"/>
              </w:rPr>
              <w:t xml:space="preserve"> реакций, характеризующих кислот</w:t>
            </w:r>
            <w:r w:rsidRPr="001077FE">
              <w:rPr>
                <w:color w:val="1F1F1F"/>
                <w:sz w:val="24"/>
                <w:szCs w:val="24"/>
              </w:rPr>
              <w:t>но-основные свойства оксидов и</w:t>
            </w:r>
            <w:r w:rsidRPr="001077FE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гидроксидов металлов, а та</w:t>
            </w:r>
            <w:r w:rsidRPr="001077FE">
              <w:rPr>
                <w:color w:val="1F1F1F"/>
                <w:sz w:val="24"/>
                <w:szCs w:val="24"/>
              </w:rPr>
              <w:t>к</w:t>
            </w:r>
            <w:r>
              <w:rPr>
                <w:color w:val="1F1F1F"/>
                <w:sz w:val="24"/>
                <w:szCs w:val="24"/>
              </w:rPr>
              <w:t>же экспериментально доказывать нали</w:t>
            </w:r>
            <w:r w:rsidRPr="001077FE">
              <w:rPr>
                <w:color w:val="1F1F1F"/>
                <w:sz w:val="24"/>
                <w:szCs w:val="24"/>
              </w:rPr>
              <w:t>чие</w:t>
            </w:r>
            <w:r w:rsidRPr="001077FE">
              <w:rPr>
                <w:color w:val="1F1F1F"/>
                <w:spacing w:val="55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этих</w:t>
            </w:r>
            <w:r w:rsidRPr="001077FE">
              <w:rPr>
                <w:color w:val="1F1F1F"/>
                <w:spacing w:val="50"/>
                <w:sz w:val="24"/>
                <w:szCs w:val="24"/>
              </w:rPr>
              <w:t xml:space="preserve"> </w:t>
            </w:r>
            <w:r w:rsidRPr="001077FE">
              <w:rPr>
                <w:color w:val="1F1F1F"/>
                <w:sz w:val="24"/>
                <w:szCs w:val="24"/>
              </w:rPr>
              <w:t>свойств.</w:t>
            </w:r>
          </w:p>
          <w:p w:rsidR="0070456A" w:rsidRPr="00D20394" w:rsidRDefault="001077FE" w:rsidP="00107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Распознавать катионы солей с по</w:t>
            </w:r>
            <w:r w:rsidRPr="001077FE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мощью</w:t>
            </w:r>
            <w:r w:rsidRPr="001077FE">
              <w:rPr>
                <w:rFonts w:ascii="Times New Roman" w:hAnsi="Times New Roman" w:cs="Times New Roman"/>
                <w:color w:val="1F1F1F"/>
                <w:spacing w:val="57"/>
                <w:sz w:val="24"/>
                <w:szCs w:val="24"/>
              </w:rPr>
              <w:t xml:space="preserve"> </w:t>
            </w:r>
            <w:r w:rsidRPr="001077FE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качественных</w:t>
            </w:r>
            <w:r w:rsidRPr="001077FE">
              <w:rPr>
                <w:rFonts w:ascii="Times New Roman" w:hAnsi="Times New Roman" w:cs="Times New Roman"/>
                <w:color w:val="1F1F1F"/>
                <w:spacing w:val="14"/>
                <w:sz w:val="24"/>
                <w:szCs w:val="24"/>
              </w:rPr>
              <w:t xml:space="preserve"> </w:t>
            </w:r>
            <w:r w:rsidRPr="001077FE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74/15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Обобщающий урок по  теме «Металлы»</w:t>
            </w:r>
          </w:p>
        </w:tc>
        <w:tc>
          <w:tcPr>
            <w:tcW w:w="9185" w:type="dxa"/>
          </w:tcPr>
          <w:p w:rsidR="0070456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70456A" w:rsidRPr="00D20394" w:rsidTr="00701B0C">
        <w:tc>
          <w:tcPr>
            <w:tcW w:w="15843" w:type="dxa"/>
            <w:gridSpan w:val="5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Неметаллы (15ч)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75/1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Обзор неметаллов</w:t>
            </w:r>
          </w:p>
        </w:tc>
        <w:tc>
          <w:tcPr>
            <w:tcW w:w="9185" w:type="dxa"/>
          </w:tcPr>
          <w:p w:rsidR="00E350EB" w:rsidRPr="00E350EB" w:rsidRDefault="00E350EB" w:rsidP="00E350EB">
            <w:pPr>
              <w:pStyle w:val="TableParagraph"/>
              <w:spacing w:before="54" w:line="235" w:lineRule="auto"/>
              <w:ind w:right="155"/>
              <w:rPr>
                <w:sz w:val="24"/>
                <w:szCs w:val="24"/>
              </w:rPr>
            </w:pPr>
            <w:r w:rsidRPr="00E350EB">
              <w:rPr>
                <w:color w:val="1F1F1F"/>
                <w:sz w:val="24"/>
                <w:szCs w:val="24"/>
              </w:rPr>
              <w:t>Характеризовать общие свойства неметаллов и разъяснять их на основе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представлений</w:t>
            </w:r>
            <w:r w:rsidRPr="00E350EB">
              <w:rPr>
                <w:color w:val="1F1F1F"/>
                <w:spacing w:val="37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о</w:t>
            </w:r>
            <w:r w:rsidRPr="00E350EB">
              <w:rPr>
                <w:color w:val="1F1F1F"/>
                <w:spacing w:val="19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строении</w:t>
            </w:r>
            <w:r w:rsidRPr="00E350EB">
              <w:rPr>
                <w:color w:val="1F1F1F"/>
                <w:spacing w:val="33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атома.</w:t>
            </w:r>
          </w:p>
          <w:p w:rsidR="0070456A" w:rsidRPr="00D20394" w:rsidRDefault="0070456A" w:rsidP="00E350EB">
            <w:pPr>
              <w:pStyle w:val="TableParagraph"/>
              <w:spacing w:before="2" w:line="232" w:lineRule="auto"/>
              <w:ind w:right="163"/>
              <w:rPr>
                <w:sz w:val="24"/>
                <w:szCs w:val="24"/>
              </w:rPr>
            </w:pP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76-79/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важнейших неметаллов</w:t>
            </w:r>
          </w:p>
        </w:tc>
        <w:tc>
          <w:tcPr>
            <w:tcW w:w="9185" w:type="dxa"/>
          </w:tcPr>
          <w:p w:rsidR="0070456A" w:rsidRPr="00E350EB" w:rsidRDefault="00E350EB" w:rsidP="00E35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Называть области применения</w:t>
            </w:r>
            <w:r w:rsidRPr="00E350E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важнейших</w:t>
            </w:r>
            <w:r w:rsidRPr="00E350EB">
              <w:rPr>
                <w:rFonts w:ascii="Times New Roman" w:hAnsi="Times New Roman" w:cs="Times New Roman"/>
                <w:color w:val="1F1F1F"/>
                <w:spacing w:val="61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неметаллов.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80/6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 оксидов неметаллов  </w:t>
            </w:r>
          </w:p>
        </w:tc>
        <w:tc>
          <w:tcPr>
            <w:tcW w:w="9185" w:type="dxa"/>
          </w:tcPr>
          <w:p w:rsidR="0070456A" w:rsidRPr="00D20394" w:rsidRDefault="00E350EB" w:rsidP="00E35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Характеризовать свойства высших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 оксидов неметаллов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, составлять уравнения соответствующих реакций и</w:t>
            </w:r>
            <w:r w:rsidRPr="00E350E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объяснять их в свете представлений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 об окислительно-восстановительных реакциях и электролитической диссоциации.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81/7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  кислородсодержащих кислот</w:t>
            </w:r>
          </w:p>
        </w:tc>
        <w:tc>
          <w:tcPr>
            <w:tcW w:w="9185" w:type="dxa"/>
          </w:tcPr>
          <w:p w:rsidR="0070456A" w:rsidRPr="00D20394" w:rsidRDefault="00E350EB" w:rsidP="00E35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Характеризовать свойства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кислородсодержащих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кислот, составлять уравнения соответствующих реакций и</w:t>
            </w:r>
            <w:r w:rsidRPr="00E350E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объяснять их в свете представлений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 об окислительно-восстановительных реакциях и электролитической диссоциации.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82/8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серной и азотной кислот</w:t>
            </w:r>
          </w:p>
        </w:tc>
        <w:tc>
          <w:tcPr>
            <w:tcW w:w="9185" w:type="dxa"/>
          </w:tcPr>
          <w:p w:rsidR="0070456A" w:rsidRPr="00D20394" w:rsidRDefault="00E350EB" w:rsidP="00E35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</w:t>
            </w:r>
            <w:r w:rsidRPr="00E350E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уравнения</w:t>
            </w:r>
            <w:r w:rsidRPr="00E350E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реакций,</w:t>
            </w:r>
            <w:r w:rsidRPr="00E350E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характеризующих</w:t>
            </w:r>
            <w:r w:rsidRPr="00E350E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окислительные</w:t>
            </w:r>
            <w:r w:rsidRPr="00E350EB"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свойства</w:t>
            </w:r>
            <w:r w:rsidRPr="00E350E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серной и азотной кислот.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83/9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Водородные соединения неметаллов</w:t>
            </w:r>
          </w:p>
        </w:tc>
        <w:tc>
          <w:tcPr>
            <w:tcW w:w="9185" w:type="dxa"/>
          </w:tcPr>
          <w:p w:rsidR="0070456A" w:rsidRPr="00920A8A" w:rsidRDefault="00920A8A" w:rsidP="00920A8A">
            <w:pPr>
              <w:pStyle w:val="TableParagraph"/>
              <w:spacing w:before="64" w:line="235" w:lineRule="auto"/>
              <w:ind w:right="160"/>
              <w:rPr>
                <w:color w:val="1F1F1F"/>
                <w:sz w:val="24"/>
                <w:szCs w:val="24"/>
              </w:rPr>
            </w:pPr>
            <w:r w:rsidRPr="00E350EB">
              <w:rPr>
                <w:color w:val="1F1F1F"/>
                <w:sz w:val="24"/>
                <w:szCs w:val="24"/>
              </w:rPr>
              <w:t>Характеризовать изменение свойств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летучих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водородных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соединений</w:t>
            </w:r>
            <w:r>
              <w:rPr>
                <w:color w:val="1F1F1F"/>
                <w:sz w:val="24"/>
                <w:szCs w:val="24"/>
              </w:rPr>
              <w:t xml:space="preserve"> неметаллов по периоду и А -группам</w:t>
            </w:r>
            <w:r w:rsidRPr="00E350EB">
              <w:rPr>
                <w:color w:val="1F1F1F"/>
                <w:spacing w:val="48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периодической</w:t>
            </w:r>
            <w:r w:rsidRPr="00E350EB">
              <w:rPr>
                <w:color w:val="1F1F1F"/>
                <w:spacing w:val="13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системы.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84-85/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Генетическая связь неорганических и органических веществ</w:t>
            </w:r>
          </w:p>
        </w:tc>
        <w:tc>
          <w:tcPr>
            <w:tcW w:w="9185" w:type="dxa"/>
          </w:tcPr>
          <w:p w:rsidR="0070456A" w:rsidRPr="00D20394" w:rsidRDefault="00920A8A" w:rsidP="00920A8A">
            <w:pPr>
              <w:pStyle w:val="TableParagraph"/>
              <w:spacing w:before="64" w:line="235" w:lineRule="auto"/>
              <w:ind w:right="160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Доказывать взаимосвязь неоргани</w:t>
            </w:r>
            <w:r w:rsidRPr="00E350EB">
              <w:rPr>
                <w:color w:val="1F1F1F"/>
                <w:sz w:val="24"/>
                <w:szCs w:val="24"/>
              </w:rPr>
              <w:t>ческих и органических соединений.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Составлять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уравнения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химических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реакций,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отражающих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взаимосвязь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неорганических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и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органических</w:t>
            </w:r>
            <w:r w:rsidRPr="00E350EB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веществ,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объяснять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их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на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основе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теории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электролитической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диссоциации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и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представлений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color w:val="1F1F1F"/>
                <w:sz w:val="24"/>
                <w:szCs w:val="24"/>
              </w:rPr>
              <w:t>об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оки</w:t>
            </w:r>
            <w:r w:rsidRPr="00E350EB">
              <w:rPr>
                <w:color w:val="1F1F1F"/>
                <w:sz w:val="24"/>
                <w:szCs w:val="24"/>
              </w:rPr>
              <w:t>слительно-восстановительных</w:t>
            </w:r>
            <w:r w:rsidRPr="00E350EB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про</w:t>
            </w:r>
            <w:r w:rsidRPr="00E350EB">
              <w:rPr>
                <w:color w:val="1F1F1F"/>
                <w:sz w:val="24"/>
                <w:szCs w:val="24"/>
              </w:rPr>
              <w:t>цессах.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86/12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№3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«Неметаллы»</w:t>
            </w:r>
          </w:p>
        </w:tc>
        <w:tc>
          <w:tcPr>
            <w:tcW w:w="9185" w:type="dxa"/>
          </w:tcPr>
          <w:p w:rsidR="0070456A" w:rsidRPr="00D20394" w:rsidRDefault="00920A8A" w:rsidP="00E35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Практически</w:t>
            </w:r>
            <w:r w:rsidRPr="00E350E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распознавать</w:t>
            </w:r>
            <w:r w:rsidRPr="00E350EB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вещества с помощью качественных реак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ций</w:t>
            </w:r>
            <w:r w:rsidRPr="00E350EB">
              <w:rPr>
                <w:rFonts w:ascii="Times New Roman" w:hAnsi="Times New Roman" w:cs="Times New Roman"/>
                <w:color w:val="1F1F1F"/>
                <w:spacing w:val="57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на</w:t>
            </w:r>
            <w:r w:rsidRPr="00E350EB">
              <w:rPr>
                <w:rFonts w:ascii="Times New Roman" w:hAnsi="Times New Roman" w:cs="Times New Roman"/>
                <w:color w:val="1F1F1F"/>
                <w:spacing w:val="53"/>
                <w:sz w:val="24"/>
                <w:szCs w:val="24"/>
              </w:rPr>
              <w:t xml:space="preserve"> </w:t>
            </w:r>
            <w:r w:rsidRPr="00E350EB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анионы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.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87/13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«Неметаллы»</w:t>
            </w:r>
          </w:p>
        </w:tc>
        <w:tc>
          <w:tcPr>
            <w:tcW w:w="9185" w:type="dxa"/>
          </w:tcPr>
          <w:p w:rsidR="0070456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88/14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по темам «Металлы» и «Неметаллы»</w:t>
            </w:r>
          </w:p>
        </w:tc>
        <w:tc>
          <w:tcPr>
            <w:tcW w:w="9185" w:type="dxa"/>
          </w:tcPr>
          <w:p w:rsidR="0070456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89/15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по темам «Металлы» и «Неметаллы»</w:t>
            </w:r>
          </w:p>
        </w:tc>
        <w:tc>
          <w:tcPr>
            <w:tcW w:w="9185" w:type="dxa"/>
          </w:tcPr>
          <w:p w:rsidR="0070456A" w:rsidRDefault="0070456A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427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456A" w:rsidRPr="00D20394" w:rsidTr="00701B0C">
        <w:tc>
          <w:tcPr>
            <w:tcW w:w="15843" w:type="dxa"/>
            <w:gridSpan w:val="5"/>
          </w:tcPr>
          <w:p w:rsidR="0070456A" w:rsidRPr="00D20394" w:rsidRDefault="0070456A" w:rsidP="0070456A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ХИМИЯ И ЖИЗНЬ (6ч)</w:t>
            </w: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90-91/</w:t>
            </w:r>
          </w:p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Химия в промышленности. Принципы химического производства</w:t>
            </w:r>
          </w:p>
        </w:tc>
        <w:tc>
          <w:tcPr>
            <w:tcW w:w="9185" w:type="dxa"/>
          </w:tcPr>
          <w:p w:rsidR="00920A8A" w:rsidRPr="00920A8A" w:rsidRDefault="00920A8A" w:rsidP="00920A8A">
            <w:pPr>
              <w:pStyle w:val="TableParagraph"/>
              <w:spacing w:before="49" w:line="235" w:lineRule="auto"/>
              <w:ind w:right="160"/>
              <w:rPr>
                <w:sz w:val="24"/>
                <w:szCs w:val="24"/>
              </w:rPr>
            </w:pPr>
            <w:r w:rsidRPr="00920A8A">
              <w:rPr>
                <w:color w:val="1F1F1F"/>
                <w:sz w:val="24"/>
                <w:szCs w:val="24"/>
              </w:rPr>
              <w:t>Объяснять научные принципы производства на примере производства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серной</w:t>
            </w:r>
            <w:r w:rsidRPr="00920A8A">
              <w:rPr>
                <w:color w:val="1F1F1F"/>
                <w:spacing w:val="57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кислоты.</w:t>
            </w:r>
          </w:p>
          <w:p w:rsidR="0070456A" w:rsidRPr="00D20394" w:rsidRDefault="0070456A" w:rsidP="00920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92/3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Химико- технологические принципы промышленного получения металлов. Производство чугуна</w:t>
            </w:r>
          </w:p>
        </w:tc>
        <w:tc>
          <w:tcPr>
            <w:tcW w:w="9185" w:type="dxa"/>
          </w:tcPr>
          <w:p w:rsidR="0070456A" w:rsidRDefault="00920A8A" w:rsidP="00920A8A">
            <w:pPr>
              <w:jc w:val="both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Объяснять,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какие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принципы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хими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ческого производства используются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при</w:t>
            </w:r>
            <w:r w:rsidRPr="00920A8A">
              <w:rPr>
                <w:rFonts w:ascii="Times New Roman" w:hAnsi="Times New Roman" w:cs="Times New Roman"/>
                <w:color w:val="1F1F1F"/>
                <w:spacing w:val="52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получении</w:t>
            </w:r>
            <w:r w:rsidRPr="00920A8A">
              <w:rPr>
                <w:rFonts w:ascii="Times New Roman" w:hAnsi="Times New Roman" w:cs="Times New Roman"/>
                <w:color w:val="1F1F1F"/>
                <w:spacing w:val="2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чугуна.</w:t>
            </w:r>
          </w:p>
          <w:p w:rsidR="00920A8A" w:rsidRPr="00920A8A" w:rsidRDefault="00920A8A" w:rsidP="00920A8A">
            <w:pPr>
              <w:pStyle w:val="TableParagraph"/>
              <w:spacing w:line="235" w:lineRule="auto"/>
              <w:ind w:right="162"/>
              <w:rPr>
                <w:sz w:val="24"/>
                <w:szCs w:val="24"/>
              </w:rPr>
            </w:pPr>
            <w:r w:rsidRPr="00920A8A">
              <w:rPr>
                <w:color w:val="1F1F1F"/>
                <w:sz w:val="24"/>
                <w:szCs w:val="24"/>
              </w:rPr>
              <w:t>Составлять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уравнения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химических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реакций,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протекаю</w:t>
            </w:r>
            <w:r w:rsidRPr="00920A8A">
              <w:rPr>
                <w:color w:val="1F1F1F"/>
                <w:sz w:val="24"/>
                <w:szCs w:val="24"/>
              </w:rPr>
              <w:t>щих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при полу</w:t>
            </w:r>
            <w:r w:rsidRPr="00920A8A">
              <w:rPr>
                <w:color w:val="1F1F1F"/>
                <w:sz w:val="24"/>
                <w:szCs w:val="24"/>
              </w:rPr>
              <w:t>чении</w:t>
            </w:r>
            <w:r w:rsidRPr="00920A8A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чугуна</w:t>
            </w:r>
            <w:r>
              <w:rPr>
                <w:color w:val="1F1F1F"/>
                <w:spacing w:val="61"/>
                <w:sz w:val="24"/>
                <w:szCs w:val="24"/>
              </w:rPr>
              <w:t>.</w:t>
            </w:r>
          </w:p>
          <w:p w:rsidR="00920A8A" w:rsidRPr="00D20394" w:rsidRDefault="00920A8A" w:rsidP="00920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93/4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Производство стали</w:t>
            </w:r>
          </w:p>
        </w:tc>
        <w:tc>
          <w:tcPr>
            <w:tcW w:w="9185" w:type="dxa"/>
          </w:tcPr>
          <w:p w:rsidR="00920A8A" w:rsidRPr="00920A8A" w:rsidRDefault="00920A8A" w:rsidP="00920A8A">
            <w:pPr>
              <w:pStyle w:val="TableParagraph"/>
              <w:spacing w:line="235" w:lineRule="auto"/>
              <w:ind w:right="162"/>
              <w:rPr>
                <w:sz w:val="24"/>
                <w:szCs w:val="24"/>
              </w:rPr>
            </w:pPr>
            <w:r w:rsidRPr="00920A8A">
              <w:rPr>
                <w:color w:val="1F1F1F"/>
                <w:sz w:val="24"/>
                <w:szCs w:val="24"/>
              </w:rPr>
              <w:t>Составлять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уравнения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химических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реакций,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протекаю</w:t>
            </w:r>
            <w:r w:rsidRPr="00920A8A">
              <w:rPr>
                <w:color w:val="1F1F1F"/>
                <w:sz w:val="24"/>
                <w:szCs w:val="24"/>
              </w:rPr>
              <w:t>щих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при полу</w:t>
            </w:r>
            <w:r w:rsidRPr="00920A8A">
              <w:rPr>
                <w:color w:val="1F1F1F"/>
                <w:sz w:val="24"/>
                <w:szCs w:val="24"/>
              </w:rPr>
              <w:t>чении</w:t>
            </w:r>
            <w:r w:rsidRPr="00920A8A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стали.</w:t>
            </w:r>
          </w:p>
          <w:p w:rsidR="0070456A" w:rsidRPr="00D20394" w:rsidRDefault="0070456A" w:rsidP="00920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6A" w:rsidRPr="00D20394" w:rsidTr="00701B0C">
        <w:tc>
          <w:tcPr>
            <w:tcW w:w="959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94/5</w:t>
            </w:r>
          </w:p>
        </w:tc>
        <w:tc>
          <w:tcPr>
            <w:tcW w:w="100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0456A" w:rsidRPr="00D20394" w:rsidRDefault="0070456A" w:rsidP="00704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Химия в быту</w:t>
            </w:r>
          </w:p>
        </w:tc>
        <w:tc>
          <w:tcPr>
            <w:tcW w:w="9185" w:type="dxa"/>
          </w:tcPr>
          <w:p w:rsidR="0070456A" w:rsidRPr="00D20394" w:rsidRDefault="00920A8A" w:rsidP="00920A8A">
            <w:pPr>
              <w:pStyle w:val="TableParagraph"/>
              <w:spacing w:line="235" w:lineRule="auto"/>
              <w:ind w:right="152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Соблюдать правила безопасной ра</w:t>
            </w:r>
            <w:r w:rsidRPr="00920A8A">
              <w:rPr>
                <w:color w:val="1F1F1F"/>
                <w:sz w:val="24"/>
                <w:szCs w:val="24"/>
              </w:rPr>
              <w:t>боты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со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средствами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color w:val="1F1F1F"/>
                <w:sz w:val="24"/>
                <w:szCs w:val="24"/>
              </w:rPr>
              <w:t>бытовой</w:t>
            </w:r>
            <w:r w:rsidRPr="00920A8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хи</w:t>
            </w:r>
            <w:r w:rsidRPr="00920A8A">
              <w:rPr>
                <w:color w:val="1F1F1F"/>
                <w:sz w:val="24"/>
                <w:szCs w:val="24"/>
              </w:rPr>
              <w:t>мии.</w:t>
            </w:r>
          </w:p>
        </w:tc>
      </w:tr>
      <w:tr w:rsidR="00920A8A" w:rsidRPr="00D20394" w:rsidTr="00701B0C">
        <w:tc>
          <w:tcPr>
            <w:tcW w:w="959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95/6</w:t>
            </w:r>
          </w:p>
        </w:tc>
        <w:tc>
          <w:tcPr>
            <w:tcW w:w="1006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 и окружающая среда</w:t>
            </w:r>
          </w:p>
        </w:tc>
        <w:tc>
          <w:tcPr>
            <w:tcW w:w="9185" w:type="dxa"/>
          </w:tcPr>
          <w:p w:rsidR="00920A8A" w:rsidRPr="00D20394" w:rsidRDefault="00920A8A" w:rsidP="00920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Объяснять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причины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химического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загрязнения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воздуха,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водоёмов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920A8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</w:t>
            </w:r>
            <w:r w:rsidRPr="00920A8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почв</w:t>
            </w:r>
          </w:p>
        </w:tc>
      </w:tr>
      <w:tr w:rsidR="00920A8A" w:rsidRPr="00D20394" w:rsidTr="00701B0C">
        <w:tc>
          <w:tcPr>
            <w:tcW w:w="959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1006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 курса химии</w:t>
            </w:r>
          </w:p>
        </w:tc>
        <w:tc>
          <w:tcPr>
            <w:tcW w:w="9185" w:type="dxa"/>
          </w:tcPr>
          <w:p w:rsidR="00920A8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920A8A" w:rsidRPr="00D20394" w:rsidTr="00701B0C">
        <w:tc>
          <w:tcPr>
            <w:tcW w:w="959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1006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Решение комбинированных расчетных задач</w:t>
            </w:r>
          </w:p>
        </w:tc>
        <w:tc>
          <w:tcPr>
            <w:tcW w:w="9185" w:type="dxa"/>
          </w:tcPr>
          <w:p w:rsidR="00920A8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920A8A" w:rsidRPr="00D20394" w:rsidTr="00701B0C">
        <w:tc>
          <w:tcPr>
            <w:tcW w:w="959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1006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Итоговый срез знаний</w:t>
            </w:r>
          </w:p>
        </w:tc>
        <w:tc>
          <w:tcPr>
            <w:tcW w:w="9185" w:type="dxa"/>
          </w:tcPr>
          <w:p w:rsidR="00920A8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920A8A" w:rsidRPr="00D20394" w:rsidTr="00701B0C">
        <w:tc>
          <w:tcPr>
            <w:tcW w:w="959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06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20A8A" w:rsidRPr="00D20394" w:rsidRDefault="00920A8A" w:rsidP="00920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394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9185" w:type="dxa"/>
          </w:tcPr>
          <w:p w:rsidR="00920A8A" w:rsidRPr="00D20394" w:rsidRDefault="008F6427" w:rsidP="008F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14C18" w:rsidRDefault="00614C18" w:rsidP="00614C1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14C18" w:rsidRPr="0088355B" w:rsidRDefault="00614C18" w:rsidP="00614C1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Перечень учебно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8355B">
        <w:rPr>
          <w:rFonts w:ascii="Times New Roman" w:hAnsi="Times New Roman"/>
          <w:b/>
          <w:i/>
          <w:sz w:val="24"/>
          <w:szCs w:val="24"/>
        </w:rPr>
        <w:t>- методического обеспечения.</w:t>
      </w:r>
    </w:p>
    <w:p w:rsidR="00614C18" w:rsidRPr="0088355B" w:rsidRDefault="00614C18" w:rsidP="00614C1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Список литературы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8355B">
        <w:rPr>
          <w:rFonts w:ascii="Times New Roman" w:hAnsi="Times New Roman"/>
          <w:b/>
          <w:i/>
          <w:sz w:val="24"/>
          <w:szCs w:val="24"/>
        </w:rPr>
        <w:t>(основной и дополнительный)</w:t>
      </w:r>
    </w:p>
    <w:p w:rsidR="00614C18" w:rsidRDefault="00614C18" w:rsidP="00614C18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14C18" w:rsidRDefault="00614C18" w:rsidP="00614C18">
      <w:pPr>
        <w:pStyle w:val="a4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Химия. 11 класс: учеб</w:t>
      </w:r>
      <w:r>
        <w:rPr>
          <w:rFonts w:ascii="Times New Roman" w:hAnsi="Times New Roman"/>
          <w:sz w:val="24"/>
          <w:szCs w:val="24"/>
          <w:lang w:val="tt-RU"/>
        </w:rPr>
        <w:t>ник д</w:t>
      </w:r>
      <w:r>
        <w:rPr>
          <w:rFonts w:ascii="Times New Roman" w:hAnsi="Times New Roman"/>
          <w:sz w:val="24"/>
          <w:szCs w:val="24"/>
        </w:rPr>
        <w:t xml:space="preserve">ля общеобразовательных организаций, </w:t>
      </w:r>
      <w:r w:rsidRPr="00664857">
        <w:rPr>
          <w:rFonts w:ascii="Times New Roman" w:hAnsi="Times New Roman"/>
          <w:sz w:val="24"/>
          <w:szCs w:val="24"/>
        </w:rPr>
        <w:t xml:space="preserve">Г.Е. Рудзитис, Ф.Г. Фельдман. </w:t>
      </w:r>
      <w:r>
        <w:rPr>
          <w:rFonts w:ascii="Times New Roman" w:hAnsi="Times New Roman"/>
          <w:sz w:val="24"/>
          <w:szCs w:val="24"/>
        </w:rPr>
        <w:t>– М.: Просвещение, 2021</w:t>
      </w:r>
    </w:p>
    <w:p w:rsidR="00614C18" w:rsidRPr="00B25A8B" w:rsidRDefault="00614C18" w:rsidP="00B25A8B">
      <w:pPr>
        <w:pStyle w:val="a4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М.Н. Афанасьева. Химия. Примерные рабочие программы (предметная линия учебников Г.Е. Рудзитиса, Ф.Г. Фельдмана), 10-11 классы,- М.: Просвещение, 2021</w:t>
      </w:r>
    </w:p>
    <w:p w:rsidR="00614C18" w:rsidRDefault="00614C18" w:rsidP="00614C18">
      <w:pPr>
        <w:pStyle w:val="a4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Полезные Интернет – ссылки:</w:t>
      </w:r>
    </w:p>
    <w:p w:rsidR="00614C18" w:rsidRPr="00DE6263" w:rsidRDefault="00614C18" w:rsidP="00614C18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</w:t>
      </w:r>
      <w:r w:rsidRPr="00614C1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element.ru</w:t>
      </w:r>
    </w:p>
    <w:p w:rsidR="00614C18" w:rsidRPr="00DE6263" w:rsidRDefault="00614C18" w:rsidP="00614C18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www.fcior.edu.ru</w:t>
      </w:r>
    </w:p>
    <w:p w:rsidR="00614C18" w:rsidRPr="00664857" w:rsidRDefault="00614C18" w:rsidP="00614C18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www.xumuk.ru</w:t>
      </w:r>
    </w:p>
    <w:p w:rsidR="00614C18" w:rsidRDefault="00614C18" w:rsidP="00614C1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14C18" w:rsidRDefault="00614C18" w:rsidP="00614C1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Приложение</w:t>
      </w:r>
    </w:p>
    <w:p w:rsidR="00614C18" w:rsidRDefault="00614C18" w:rsidP="00614C1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14C18" w:rsidRPr="005B45D5" w:rsidRDefault="00614C18" w:rsidP="00614C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Авторское дидактическое пособие – Сборник заданий для самостоятельной работы по химии в 11 классе.</w:t>
      </w:r>
    </w:p>
    <w:p w:rsidR="00F25310" w:rsidRPr="00D20394" w:rsidRDefault="00F25310" w:rsidP="00F253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2753" w:rsidRPr="00D20394" w:rsidRDefault="00892753" w:rsidP="0009751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892753" w:rsidRPr="00D20394" w:rsidSect="00316816">
      <w:type w:val="continuous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125F1"/>
    <w:multiLevelType w:val="hybridMultilevel"/>
    <w:tmpl w:val="97648706"/>
    <w:lvl w:ilvl="0" w:tplc="6B96CDB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90DE8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D6320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E09C3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8ED8F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D6F6AE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3C718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2018D6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ACBB3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ED589F"/>
    <w:multiLevelType w:val="hybridMultilevel"/>
    <w:tmpl w:val="31F8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4016E"/>
    <w:multiLevelType w:val="hybridMultilevel"/>
    <w:tmpl w:val="22381C7A"/>
    <w:lvl w:ilvl="0" w:tplc="BF606094">
      <w:start w:val="27"/>
      <w:numFmt w:val="decimal"/>
      <w:lvlText w:val="%1."/>
      <w:lvlJc w:val="left"/>
      <w:pPr>
        <w:ind w:left="741" w:hanging="5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88"/>
        <w:sz w:val="25"/>
        <w:szCs w:val="25"/>
        <w:lang w:val="ru-RU" w:eastAsia="en-US" w:bidi="ar-SA"/>
      </w:rPr>
    </w:lvl>
    <w:lvl w:ilvl="1" w:tplc="80B03F7C">
      <w:numFmt w:val="bullet"/>
      <w:lvlText w:val="•"/>
      <w:lvlJc w:val="left"/>
      <w:pPr>
        <w:ind w:left="1080" w:hanging="538"/>
      </w:pPr>
      <w:rPr>
        <w:rFonts w:hint="default"/>
        <w:lang w:val="ru-RU" w:eastAsia="en-US" w:bidi="ar-SA"/>
      </w:rPr>
    </w:lvl>
    <w:lvl w:ilvl="2" w:tplc="08D2C9A0">
      <w:numFmt w:val="bullet"/>
      <w:lvlText w:val="•"/>
      <w:lvlJc w:val="left"/>
      <w:pPr>
        <w:ind w:left="1421" w:hanging="538"/>
      </w:pPr>
      <w:rPr>
        <w:rFonts w:hint="default"/>
        <w:lang w:val="ru-RU" w:eastAsia="en-US" w:bidi="ar-SA"/>
      </w:rPr>
    </w:lvl>
    <w:lvl w:ilvl="3" w:tplc="B6624738">
      <w:numFmt w:val="bullet"/>
      <w:lvlText w:val="•"/>
      <w:lvlJc w:val="left"/>
      <w:pPr>
        <w:ind w:left="1762" w:hanging="538"/>
      </w:pPr>
      <w:rPr>
        <w:rFonts w:hint="default"/>
        <w:lang w:val="ru-RU" w:eastAsia="en-US" w:bidi="ar-SA"/>
      </w:rPr>
    </w:lvl>
    <w:lvl w:ilvl="4" w:tplc="A3EC2382">
      <w:numFmt w:val="bullet"/>
      <w:lvlText w:val="•"/>
      <w:lvlJc w:val="left"/>
      <w:pPr>
        <w:ind w:left="2102" w:hanging="538"/>
      </w:pPr>
      <w:rPr>
        <w:rFonts w:hint="default"/>
        <w:lang w:val="ru-RU" w:eastAsia="en-US" w:bidi="ar-SA"/>
      </w:rPr>
    </w:lvl>
    <w:lvl w:ilvl="5" w:tplc="8B805892">
      <w:numFmt w:val="bullet"/>
      <w:lvlText w:val="•"/>
      <w:lvlJc w:val="left"/>
      <w:pPr>
        <w:ind w:left="2443" w:hanging="538"/>
      </w:pPr>
      <w:rPr>
        <w:rFonts w:hint="default"/>
        <w:lang w:val="ru-RU" w:eastAsia="en-US" w:bidi="ar-SA"/>
      </w:rPr>
    </w:lvl>
    <w:lvl w:ilvl="6" w:tplc="56266BFE">
      <w:numFmt w:val="bullet"/>
      <w:lvlText w:val="•"/>
      <w:lvlJc w:val="left"/>
      <w:pPr>
        <w:ind w:left="2784" w:hanging="538"/>
      </w:pPr>
      <w:rPr>
        <w:rFonts w:hint="default"/>
        <w:lang w:val="ru-RU" w:eastAsia="en-US" w:bidi="ar-SA"/>
      </w:rPr>
    </w:lvl>
    <w:lvl w:ilvl="7" w:tplc="529EF5B0">
      <w:numFmt w:val="bullet"/>
      <w:lvlText w:val="•"/>
      <w:lvlJc w:val="left"/>
      <w:pPr>
        <w:ind w:left="3124" w:hanging="538"/>
      </w:pPr>
      <w:rPr>
        <w:rFonts w:hint="default"/>
        <w:lang w:val="ru-RU" w:eastAsia="en-US" w:bidi="ar-SA"/>
      </w:rPr>
    </w:lvl>
    <w:lvl w:ilvl="8" w:tplc="13B4456C">
      <w:numFmt w:val="bullet"/>
      <w:lvlText w:val="•"/>
      <w:lvlJc w:val="left"/>
      <w:pPr>
        <w:ind w:left="3465" w:hanging="538"/>
      </w:pPr>
      <w:rPr>
        <w:rFonts w:hint="default"/>
        <w:lang w:val="ru-RU" w:eastAsia="en-US" w:bidi="ar-SA"/>
      </w:rPr>
    </w:lvl>
  </w:abstractNum>
  <w:abstractNum w:abstractNumId="3">
    <w:nsid w:val="1B733C71"/>
    <w:multiLevelType w:val="hybridMultilevel"/>
    <w:tmpl w:val="1B4CA824"/>
    <w:lvl w:ilvl="0" w:tplc="D59EADC4">
      <w:start w:val="60"/>
      <w:numFmt w:val="decimal"/>
      <w:lvlText w:val="%1."/>
      <w:lvlJc w:val="left"/>
      <w:pPr>
        <w:ind w:left="198" w:hanging="3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94"/>
        <w:sz w:val="25"/>
        <w:szCs w:val="25"/>
        <w:lang w:val="ru-RU" w:eastAsia="en-US" w:bidi="ar-SA"/>
      </w:rPr>
    </w:lvl>
    <w:lvl w:ilvl="1" w:tplc="C23AE0D8">
      <w:numFmt w:val="bullet"/>
      <w:lvlText w:val="•"/>
      <w:lvlJc w:val="left"/>
      <w:pPr>
        <w:ind w:left="595" w:hanging="390"/>
      </w:pPr>
      <w:rPr>
        <w:rFonts w:hint="default"/>
        <w:lang w:val="ru-RU" w:eastAsia="en-US" w:bidi="ar-SA"/>
      </w:rPr>
    </w:lvl>
    <w:lvl w:ilvl="2" w:tplc="6F3E0E24">
      <w:numFmt w:val="bullet"/>
      <w:lvlText w:val="•"/>
      <w:lvlJc w:val="left"/>
      <w:pPr>
        <w:ind w:left="990" w:hanging="390"/>
      </w:pPr>
      <w:rPr>
        <w:rFonts w:hint="default"/>
        <w:lang w:val="ru-RU" w:eastAsia="en-US" w:bidi="ar-SA"/>
      </w:rPr>
    </w:lvl>
    <w:lvl w:ilvl="3" w:tplc="FB765FAE">
      <w:numFmt w:val="bullet"/>
      <w:lvlText w:val="•"/>
      <w:lvlJc w:val="left"/>
      <w:pPr>
        <w:ind w:left="1385" w:hanging="390"/>
      </w:pPr>
      <w:rPr>
        <w:rFonts w:hint="default"/>
        <w:lang w:val="ru-RU" w:eastAsia="en-US" w:bidi="ar-SA"/>
      </w:rPr>
    </w:lvl>
    <w:lvl w:ilvl="4" w:tplc="F44A6B34">
      <w:numFmt w:val="bullet"/>
      <w:lvlText w:val="•"/>
      <w:lvlJc w:val="left"/>
      <w:pPr>
        <w:ind w:left="1781" w:hanging="390"/>
      </w:pPr>
      <w:rPr>
        <w:rFonts w:hint="default"/>
        <w:lang w:val="ru-RU" w:eastAsia="en-US" w:bidi="ar-SA"/>
      </w:rPr>
    </w:lvl>
    <w:lvl w:ilvl="5" w:tplc="2884DD36">
      <w:numFmt w:val="bullet"/>
      <w:lvlText w:val="•"/>
      <w:lvlJc w:val="left"/>
      <w:pPr>
        <w:ind w:left="2176" w:hanging="390"/>
      </w:pPr>
      <w:rPr>
        <w:rFonts w:hint="default"/>
        <w:lang w:val="ru-RU" w:eastAsia="en-US" w:bidi="ar-SA"/>
      </w:rPr>
    </w:lvl>
    <w:lvl w:ilvl="6" w:tplc="1C067158">
      <w:numFmt w:val="bullet"/>
      <w:lvlText w:val="•"/>
      <w:lvlJc w:val="left"/>
      <w:pPr>
        <w:ind w:left="2571" w:hanging="390"/>
      </w:pPr>
      <w:rPr>
        <w:rFonts w:hint="default"/>
        <w:lang w:val="ru-RU" w:eastAsia="en-US" w:bidi="ar-SA"/>
      </w:rPr>
    </w:lvl>
    <w:lvl w:ilvl="7" w:tplc="D55CC5D0">
      <w:numFmt w:val="bullet"/>
      <w:lvlText w:val="•"/>
      <w:lvlJc w:val="left"/>
      <w:pPr>
        <w:ind w:left="2967" w:hanging="390"/>
      </w:pPr>
      <w:rPr>
        <w:rFonts w:hint="default"/>
        <w:lang w:val="ru-RU" w:eastAsia="en-US" w:bidi="ar-SA"/>
      </w:rPr>
    </w:lvl>
    <w:lvl w:ilvl="8" w:tplc="3C7A913C">
      <w:numFmt w:val="bullet"/>
      <w:lvlText w:val="•"/>
      <w:lvlJc w:val="left"/>
      <w:pPr>
        <w:ind w:left="3362" w:hanging="390"/>
      </w:pPr>
      <w:rPr>
        <w:rFonts w:hint="default"/>
        <w:lang w:val="ru-RU" w:eastAsia="en-US" w:bidi="ar-SA"/>
      </w:rPr>
    </w:lvl>
  </w:abstractNum>
  <w:abstractNum w:abstractNumId="4">
    <w:nsid w:val="1E2C34C9"/>
    <w:multiLevelType w:val="hybridMultilevel"/>
    <w:tmpl w:val="2CD08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87659"/>
    <w:multiLevelType w:val="hybridMultilevel"/>
    <w:tmpl w:val="18001C4E"/>
    <w:lvl w:ilvl="0" w:tplc="221253E4">
      <w:start w:val="13"/>
      <w:numFmt w:val="decimal"/>
      <w:lvlText w:val="%1."/>
      <w:lvlJc w:val="left"/>
      <w:pPr>
        <w:ind w:left="191" w:hanging="4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87"/>
        <w:sz w:val="25"/>
        <w:szCs w:val="25"/>
        <w:lang w:val="ru-RU" w:eastAsia="en-US" w:bidi="ar-SA"/>
      </w:rPr>
    </w:lvl>
    <w:lvl w:ilvl="1" w:tplc="B88077DE">
      <w:numFmt w:val="bullet"/>
      <w:lvlText w:val="•"/>
      <w:lvlJc w:val="left"/>
      <w:pPr>
        <w:ind w:left="595" w:hanging="457"/>
      </w:pPr>
      <w:rPr>
        <w:rFonts w:hint="default"/>
        <w:lang w:val="ru-RU" w:eastAsia="en-US" w:bidi="ar-SA"/>
      </w:rPr>
    </w:lvl>
    <w:lvl w:ilvl="2" w:tplc="E6FA8FB0">
      <w:numFmt w:val="bullet"/>
      <w:lvlText w:val="•"/>
      <w:lvlJc w:val="left"/>
      <w:pPr>
        <w:ind w:left="990" w:hanging="457"/>
      </w:pPr>
      <w:rPr>
        <w:rFonts w:hint="default"/>
        <w:lang w:val="ru-RU" w:eastAsia="en-US" w:bidi="ar-SA"/>
      </w:rPr>
    </w:lvl>
    <w:lvl w:ilvl="3" w:tplc="C90E9738">
      <w:numFmt w:val="bullet"/>
      <w:lvlText w:val="•"/>
      <w:lvlJc w:val="left"/>
      <w:pPr>
        <w:ind w:left="1385" w:hanging="457"/>
      </w:pPr>
      <w:rPr>
        <w:rFonts w:hint="default"/>
        <w:lang w:val="ru-RU" w:eastAsia="en-US" w:bidi="ar-SA"/>
      </w:rPr>
    </w:lvl>
    <w:lvl w:ilvl="4" w:tplc="EC4A911E">
      <w:numFmt w:val="bullet"/>
      <w:lvlText w:val="•"/>
      <w:lvlJc w:val="left"/>
      <w:pPr>
        <w:ind w:left="1781" w:hanging="457"/>
      </w:pPr>
      <w:rPr>
        <w:rFonts w:hint="default"/>
        <w:lang w:val="ru-RU" w:eastAsia="en-US" w:bidi="ar-SA"/>
      </w:rPr>
    </w:lvl>
    <w:lvl w:ilvl="5" w:tplc="9870AD58">
      <w:numFmt w:val="bullet"/>
      <w:lvlText w:val="•"/>
      <w:lvlJc w:val="left"/>
      <w:pPr>
        <w:ind w:left="2176" w:hanging="457"/>
      </w:pPr>
      <w:rPr>
        <w:rFonts w:hint="default"/>
        <w:lang w:val="ru-RU" w:eastAsia="en-US" w:bidi="ar-SA"/>
      </w:rPr>
    </w:lvl>
    <w:lvl w:ilvl="6" w:tplc="75940DBC">
      <w:numFmt w:val="bullet"/>
      <w:lvlText w:val="•"/>
      <w:lvlJc w:val="left"/>
      <w:pPr>
        <w:ind w:left="2571" w:hanging="457"/>
      </w:pPr>
      <w:rPr>
        <w:rFonts w:hint="default"/>
        <w:lang w:val="ru-RU" w:eastAsia="en-US" w:bidi="ar-SA"/>
      </w:rPr>
    </w:lvl>
    <w:lvl w:ilvl="7" w:tplc="4F1E9950">
      <w:numFmt w:val="bullet"/>
      <w:lvlText w:val="•"/>
      <w:lvlJc w:val="left"/>
      <w:pPr>
        <w:ind w:left="2967" w:hanging="457"/>
      </w:pPr>
      <w:rPr>
        <w:rFonts w:hint="default"/>
        <w:lang w:val="ru-RU" w:eastAsia="en-US" w:bidi="ar-SA"/>
      </w:rPr>
    </w:lvl>
    <w:lvl w:ilvl="8" w:tplc="34AE456C">
      <w:numFmt w:val="bullet"/>
      <w:lvlText w:val="•"/>
      <w:lvlJc w:val="left"/>
      <w:pPr>
        <w:ind w:left="3362" w:hanging="457"/>
      </w:pPr>
      <w:rPr>
        <w:rFonts w:hint="default"/>
        <w:lang w:val="ru-RU" w:eastAsia="en-US" w:bidi="ar-SA"/>
      </w:rPr>
    </w:lvl>
  </w:abstractNum>
  <w:abstractNum w:abstractNumId="6">
    <w:nsid w:val="2AAB1A1E"/>
    <w:multiLevelType w:val="hybridMultilevel"/>
    <w:tmpl w:val="57EC4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F679F"/>
    <w:multiLevelType w:val="hybridMultilevel"/>
    <w:tmpl w:val="084ED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358B4"/>
    <w:multiLevelType w:val="hybridMultilevel"/>
    <w:tmpl w:val="79D8F558"/>
    <w:lvl w:ilvl="0" w:tplc="F5CA0FE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1A8B10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9CE5294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44285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8EC31A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CCCA4E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70BD00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8A5F3C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D09F70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0E87463"/>
    <w:multiLevelType w:val="hybridMultilevel"/>
    <w:tmpl w:val="715E86A0"/>
    <w:lvl w:ilvl="0" w:tplc="2D2E8772">
      <w:start w:val="5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985B1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62105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B40E7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40171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43C6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3CEEC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066D2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4AAE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8890D8D"/>
    <w:multiLevelType w:val="hybridMultilevel"/>
    <w:tmpl w:val="0ACA5640"/>
    <w:lvl w:ilvl="0" w:tplc="470C156A">
      <w:start w:val="40"/>
      <w:numFmt w:val="decimal"/>
      <w:lvlText w:val="%1."/>
      <w:lvlJc w:val="left"/>
      <w:pPr>
        <w:ind w:left="616" w:hanging="418"/>
      </w:pPr>
      <w:rPr>
        <w:rFonts w:hint="default"/>
        <w:w w:val="95"/>
        <w:lang w:val="ru-RU" w:eastAsia="en-US" w:bidi="ar-SA"/>
      </w:rPr>
    </w:lvl>
    <w:lvl w:ilvl="1" w:tplc="0950BD6E">
      <w:numFmt w:val="bullet"/>
      <w:lvlText w:val="•"/>
      <w:lvlJc w:val="left"/>
      <w:pPr>
        <w:ind w:left="973" w:hanging="418"/>
      </w:pPr>
      <w:rPr>
        <w:rFonts w:hint="default"/>
        <w:lang w:val="ru-RU" w:eastAsia="en-US" w:bidi="ar-SA"/>
      </w:rPr>
    </w:lvl>
    <w:lvl w:ilvl="2" w:tplc="D3EA5EDC">
      <w:numFmt w:val="bullet"/>
      <w:lvlText w:val="•"/>
      <w:lvlJc w:val="left"/>
      <w:pPr>
        <w:ind w:left="1326" w:hanging="418"/>
      </w:pPr>
      <w:rPr>
        <w:rFonts w:hint="default"/>
        <w:lang w:val="ru-RU" w:eastAsia="en-US" w:bidi="ar-SA"/>
      </w:rPr>
    </w:lvl>
    <w:lvl w:ilvl="3" w:tplc="7CAC5F94">
      <w:numFmt w:val="bullet"/>
      <w:lvlText w:val="•"/>
      <w:lvlJc w:val="left"/>
      <w:pPr>
        <w:ind w:left="1679" w:hanging="418"/>
      </w:pPr>
      <w:rPr>
        <w:rFonts w:hint="default"/>
        <w:lang w:val="ru-RU" w:eastAsia="en-US" w:bidi="ar-SA"/>
      </w:rPr>
    </w:lvl>
    <w:lvl w:ilvl="4" w:tplc="2E0029D8">
      <w:numFmt w:val="bullet"/>
      <w:lvlText w:val="•"/>
      <w:lvlJc w:val="left"/>
      <w:pPr>
        <w:ind w:left="2033" w:hanging="418"/>
      </w:pPr>
      <w:rPr>
        <w:rFonts w:hint="default"/>
        <w:lang w:val="ru-RU" w:eastAsia="en-US" w:bidi="ar-SA"/>
      </w:rPr>
    </w:lvl>
    <w:lvl w:ilvl="5" w:tplc="99247248">
      <w:numFmt w:val="bullet"/>
      <w:lvlText w:val="•"/>
      <w:lvlJc w:val="left"/>
      <w:pPr>
        <w:ind w:left="2386" w:hanging="418"/>
      </w:pPr>
      <w:rPr>
        <w:rFonts w:hint="default"/>
        <w:lang w:val="ru-RU" w:eastAsia="en-US" w:bidi="ar-SA"/>
      </w:rPr>
    </w:lvl>
    <w:lvl w:ilvl="6" w:tplc="90E66500">
      <w:numFmt w:val="bullet"/>
      <w:lvlText w:val="•"/>
      <w:lvlJc w:val="left"/>
      <w:pPr>
        <w:ind w:left="2739" w:hanging="418"/>
      </w:pPr>
      <w:rPr>
        <w:rFonts w:hint="default"/>
        <w:lang w:val="ru-RU" w:eastAsia="en-US" w:bidi="ar-SA"/>
      </w:rPr>
    </w:lvl>
    <w:lvl w:ilvl="7" w:tplc="51C0A234">
      <w:numFmt w:val="bullet"/>
      <w:lvlText w:val="•"/>
      <w:lvlJc w:val="left"/>
      <w:pPr>
        <w:ind w:left="3093" w:hanging="418"/>
      </w:pPr>
      <w:rPr>
        <w:rFonts w:hint="default"/>
        <w:lang w:val="ru-RU" w:eastAsia="en-US" w:bidi="ar-SA"/>
      </w:rPr>
    </w:lvl>
    <w:lvl w:ilvl="8" w:tplc="454A7FBC">
      <w:numFmt w:val="bullet"/>
      <w:lvlText w:val="•"/>
      <w:lvlJc w:val="left"/>
      <w:pPr>
        <w:ind w:left="3446" w:hanging="418"/>
      </w:pPr>
      <w:rPr>
        <w:rFonts w:hint="default"/>
        <w:lang w:val="ru-RU" w:eastAsia="en-US" w:bidi="ar-SA"/>
      </w:rPr>
    </w:lvl>
  </w:abstractNum>
  <w:abstractNum w:abstractNumId="11">
    <w:nsid w:val="3942476A"/>
    <w:multiLevelType w:val="hybridMultilevel"/>
    <w:tmpl w:val="FB44EAF8"/>
    <w:lvl w:ilvl="0" w:tplc="C010B62C">
      <w:start w:val="58"/>
      <w:numFmt w:val="decimal"/>
      <w:lvlText w:val="%1."/>
      <w:lvlJc w:val="left"/>
      <w:pPr>
        <w:ind w:left="617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95"/>
        <w:sz w:val="25"/>
        <w:szCs w:val="25"/>
        <w:lang w:val="ru-RU" w:eastAsia="en-US" w:bidi="ar-SA"/>
      </w:rPr>
    </w:lvl>
    <w:lvl w:ilvl="1" w:tplc="38B87E28">
      <w:numFmt w:val="bullet"/>
      <w:lvlText w:val="•"/>
      <w:lvlJc w:val="left"/>
      <w:pPr>
        <w:ind w:left="973" w:hanging="416"/>
      </w:pPr>
      <w:rPr>
        <w:rFonts w:hint="default"/>
        <w:lang w:val="ru-RU" w:eastAsia="en-US" w:bidi="ar-SA"/>
      </w:rPr>
    </w:lvl>
    <w:lvl w:ilvl="2" w:tplc="28E4F9F6">
      <w:numFmt w:val="bullet"/>
      <w:lvlText w:val="•"/>
      <w:lvlJc w:val="left"/>
      <w:pPr>
        <w:ind w:left="1326" w:hanging="416"/>
      </w:pPr>
      <w:rPr>
        <w:rFonts w:hint="default"/>
        <w:lang w:val="ru-RU" w:eastAsia="en-US" w:bidi="ar-SA"/>
      </w:rPr>
    </w:lvl>
    <w:lvl w:ilvl="3" w:tplc="0DAE1162">
      <w:numFmt w:val="bullet"/>
      <w:lvlText w:val="•"/>
      <w:lvlJc w:val="left"/>
      <w:pPr>
        <w:ind w:left="1679" w:hanging="416"/>
      </w:pPr>
      <w:rPr>
        <w:rFonts w:hint="default"/>
        <w:lang w:val="ru-RU" w:eastAsia="en-US" w:bidi="ar-SA"/>
      </w:rPr>
    </w:lvl>
    <w:lvl w:ilvl="4" w:tplc="2240661C">
      <w:numFmt w:val="bullet"/>
      <w:lvlText w:val="•"/>
      <w:lvlJc w:val="left"/>
      <w:pPr>
        <w:ind w:left="2032" w:hanging="416"/>
      </w:pPr>
      <w:rPr>
        <w:rFonts w:hint="default"/>
        <w:lang w:val="ru-RU" w:eastAsia="en-US" w:bidi="ar-SA"/>
      </w:rPr>
    </w:lvl>
    <w:lvl w:ilvl="5" w:tplc="CA4C72CA">
      <w:numFmt w:val="bullet"/>
      <w:lvlText w:val="•"/>
      <w:lvlJc w:val="left"/>
      <w:pPr>
        <w:ind w:left="2386" w:hanging="416"/>
      </w:pPr>
      <w:rPr>
        <w:rFonts w:hint="default"/>
        <w:lang w:val="ru-RU" w:eastAsia="en-US" w:bidi="ar-SA"/>
      </w:rPr>
    </w:lvl>
    <w:lvl w:ilvl="6" w:tplc="43CE885A">
      <w:numFmt w:val="bullet"/>
      <w:lvlText w:val="•"/>
      <w:lvlJc w:val="left"/>
      <w:pPr>
        <w:ind w:left="2739" w:hanging="416"/>
      </w:pPr>
      <w:rPr>
        <w:rFonts w:hint="default"/>
        <w:lang w:val="ru-RU" w:eastAsia="en-US" w:bidi="ar-SA"/>
      </w:rPr>
    </w:lvl>
    <w:lvl w:ilvl="7" w:tplc="7390FE6C">
      <w:numFmt w:val="bullet"/>
      <w:lvlText w:val="•"/>
      <w:lvlJc w:val="left"/>
      <w:pPr>
        <w:ind w:left="3092" w:hanging="416"/>
      </w:pPr>
      <w:rPr>
        <w:rFonts w:hint="default"/>
        <w:lang w:val="ru-RU" w:eastAsia="en-US" w:bidi="ar-SA"/>
      </w:rPr>
    </w:lvl>
    <w:lvl w:ilvl="8" w:tplc="0D4A33C2">
      <w:numFmt w:val="bullet"/>
      <w:lvlText w:val="•"/>
      <w:lvlJc w:val="left"/>
      <w:pPr>
        <w:ind w:left="3445" w:hanging="416"/>
      </w:pPr>
      <w:rPr>
        <w:rFonts w:hint="default"/>
        <w:lang w:val="ru-RU" w:eastAsia="en-US" w:bidi="ar-SA"/>
      </w:rPr>
    </w:lvl>
  </w:abstractNum>
  <w:abstractNum w:abstractNumId="12">
    <w:nsid w:val="3EE0493C"/>
    <w:multiLevelType w:val="multilevel"/>
    <w:tmpl w:val="E352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483C56C1"/>
    <w:multiLevelType w:val="hybridMultilevel"/>
    <w:tmpl w:val="DF7E9C8A"/>
    <w:lvl w:ilvl="0" w:tplc="E63AE52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C83C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0ABA40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AA391C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A4469A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868562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4C0C9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5C3D9E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E44A00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A735B3F"/>
    <w:multiLevelType w:val="hybridMultilevel"/>
    <w:tmpl w:val="A5868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262939"/>
    <w:multiLevelType w:val="hybridMultilevel"/>
    <w:tmpl w:val="2E3E5ECE"/>
    <w:lvl w:ilvl="0" w:tplc="8C286FE6">
      <w:start w:val="1"/>
      <w:numFmt w:val="decimal"/>
      <w:lvlText w:val="%1."/>
      <w:lvlJc w:val="left"/>
      <w:pPr>
        <w:ind w:left="515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87"/>
        <w:sz w:val="25"/>
        <w:szCs w:val="25"/>
        <w:lang w:val="ru-RU" w:eastAsia="en-US" w:bidi="ar-SA"/>
      </w:rPr>
    </w:lvl>
    <w:lvl w:ilvl="1" w:tplc="4582D794">
      <w:numFmt w:val="bullet"/>
      <w:lvlText w:val="•"/>
      <w:lvlJc w:val="left"/>
      <w:pPr>
        <w:ind w:left="880" w:hanging="289"/>
      </w:pPr>
      <w:rPr>
        <w:rFonts w:hint="default"/>
        <w:lang w:val="ru-RU" w:eastAsia="en-US" w:bidi="ar-SA"/>
      </w:rPr>
    </w:lvl>
    <w:lvl w:ilvl="2" w:tplc="F6C4898A">
      <w:numFmt w:val="bullet"/>
      <w:lvlText w:val="•"/>
      <w:lvlJc w:val="left"/>
      <w:pPr>
        <w:ind w:left="1240" w:hanging="289"/>
      </w:pPr>
      <w:rPr>
        <w:rFonts w:hint="default"/>
        <w:lang w:val="ru-RU" w:eastAsia="en-US" w:bidi="ar-SA"/>
      </w:rPr>
    </w:lvl>
    <w:lvl w:ilvl="3" w:tplc="E364EF9C">
      <w:numFmt w:val="bullet"/>
      <w:lvlText w:val="•"/>
      <w:lvlJc w:val="left"/>
      <w:pPr>
        <w:ind w:left="1601" w:hanging="289"/>
      </w:pPr>
      <w:rPr>
        <w:rFonts w:hint="default"/>
        <w:lang w:val="ru-RU" w:eastAsia="en-US" w:bidi="ar-SA"/>
      </w:rPr>
    </w:lvl>
    <w:lvl w:ilvl="4" w:tplc="EE18C314">
      <w:numFmt w:val="bullet"/>
      <w:lvlText w:val="•"/>
      <w:lvlJc w:val="left"/>
      <w:pPr>
        <w:ind w:left="1961" w:hanging="289"/>
      </w:pPr>
      <w:rPr>
        <w:rFonts w:hint="default"/>
        <w:lang w:val="ru-RU" w:eastAsia="en-US" w:bidi="ar-SA"/>
      </w:rPr>
    </w:lvl>
    <w:lvl w:ilvl="5" w:tplc="60005CCA">
      <w:numFmt w:val="bullet"/>
      <w:lvlText w:val="•"/>
      <w:lvlJc w:val="left"/>
      <w:pPr>
        <w:ind w:left="2322" w:hanging="289"/>
      </w:pPr>
      <w:rPr>
        <w:rFonts w:hint="default"/>
        <w:lang w:val="ru-RU" w:eastAsia="en-US" w:bidi="ar-SA"/>
      </w:rPr>
    </w:lvl>
    <w:lvl w:ilvl="6" w:tplc="20780396">
      <w:numFmt w:val="bullet"/>
      <w:lvlText w:val="•"/>
      <w:lvlJc w:val="left"/>
      <w:pPr>
        <w:ind w:left="2682" w:hanging="289"/>
      </w:pPr>
      <w:rPr>
        <w:rFonts w:hint="default"/>
        <w:lang w:val="ru-RU" w:eastAsia="en-US" w:bidi="ar-SA"/>
      </w:rPr>
    </w:lvl>
    <w:lvl w:ilvl="7" w:tplc="E0F4AA04">
      <w:numFmt w:val="bullet"/>
      <w:lvlText w:val="•"/>
      <w:lvlJc w:val="left"/>
      <w:pPr>
        <w:ind w:left="3042" w:hanging="289"/>
      </w:pPr>
      <w:rPr>
        <w:rFonts w:hint="default"/>
        <w:lang w:val="ru-RU" w:eastAsia="en-US" w:bidi="ar-SA"/>
      </w:rPr>
    </w:lvl>
    <w:lvl w:ilvl="8" w:tplc="E452CC16">
      <w:numFmt w:val="bullet"/>
      <w:lvlText w:val="•"/>
      <w:lvlJc w:val="left"/>
      <w:pPr>
        <w:ind w:left="3403" w:hanging="289"/>
      </w:pPr>
      <w:rPr>
        <w:rFonts w:hint="default"/>
        <w:lang w:val="ru-RU" w:eastAsia="en-US" w:bidi="ar-SA"/>
      </w:rPr>
    </w:lvl>
  </w:abstractNum>
  <w:abstractNum w:abstractNumId="16">
    <w:nsid w:val="4D091A02"/>
    <w:multiLevelType w:val="hybridMultilevel"/>
    <w:tmpl w:val="EC4E2E6C"/>
    <w:lvl w:ilvl="0" w:tplc="5B4E154C">
      <w:start w:val="44"/>
      <w:numFmt w:val="decimal"/>
      <w:lvlText w:val="%1."/>
      <w:lvlJc w:val="left"/>
      <w:pPr>
        <w:ind w:left="622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99"/>
        <w:sz w:val="25"/>
        <w:szCs w:val="25"/>
        <w:lang w:val="ru-RU" w:eastAsia="en-US" w:bidi="ar-SA"/>
      </w:rPr>
    </w:lvl>
    <w:lvl w:ilvl="1" w:tplc="83503CE8">
      <w:numFmt w:val="bullet"/>
      <w:lvlText w:val="•"/>
      <w:lvlJc w:val="left"/>
      <w:pPr>
        <w:ind w:left="973" w:hanging="424"/>
      </w:pPr>
      <w:rPr>
        <w:rFonts w:hint="default"/>
        <w:lang w:val="ru-RU" w:eastAsia="en-US" w:bidi="ar-SA"/>
      </w:rPr>
    </w:lvl>
    <w:lvl w:ilvl="2" w:tplc="F4F4F0C0">
      <w:numFmt w:val="bullet"/>
      <w:lvlText w:val="•"/>
      <w:lvlJc w:val="left"/>
      <w:pPr>
        <w:ind w:left="1326" w:hanging="424"/>
      </w:pPr>
      <w:rPr>
        <w:rFonts w:hint="default"/>
        <w:lang w:val="ru-RU" w:eastAsia="en-US" w:bidi="ar-SA"/>
      </w:rPr>
    </w:lvl>
    <w:lvl w:ilvl="3" w:tplc="C0B09A84">
      <w:numFmt w:val="bullet"/>
      <w:lvlText w:val="•"/>
      <w:lvlJc w:val="left"/>
      <w:pPr>
        <w:ind w:left="1679" w:hanging="424"/>
      </w:pPr>
      <w:rPr>
        <w:rFonts w:hint="default"/>
        <w:lang w:val="ru-RU" w:eastAsia="en-US" w:bidi="ar-SA"/>
      </w:rPr>
    </w:lvl>
    <w:lvl w:ilvl="4" w:tplc="20D84154">
      <w:numFmt w:val="bullet"/>
      <w:lvlText w:val="•"/>
      <w:lvlJc w:val="left"/>
      <w:pPr>
        <w:ind w:left="2033" w:hanging="424"/>
      </w:pPr>
      <w:rPr>
        <w:rFonts w:hint="default"/>
        <w:lang w:val="ru-RU" w:eastAsia="en-US" w:bidi="ar-SA"/>
      </w:rPr>
    </w:lvl>
    <w:lvl w:ilvl="5" w:tplc="BEC62CD4">
      <w:numFmt w:val="bullet"/>
      <w:lvlText w:val="•"/>
      <w:lvlJc w:val="left"/>
      <w:pPr>
        <w:ind w:left="2386" w:hanging="424"/>
      </w:pPr>
      <w:rPr>
        <w:rFonts w:hint="default"/>
        <w:lang w:val="ru-RU" w:eastAsia="en-US" w:bidi="ar-SA"/>
      </w:rPr>
    </w:lvl>
    <w:lvl w:ilvl="6" w:tplc="4AD432A6">
      <w:numFmt w:val="bullet"/>
      <w:lvlText w:val="•"/>
      <w:lvlJc w:val="left"/>
      <w:pPr>
        <w:ind w:left="2739" w:hanging="424"/>
      </w:pPr>
      <w:rPr>
        <w:rFonts w:hint="default"/>
        <w:lang w:val="ru-RU" w:eastAsia="en-US" w:bidi="ar-SA"/>
      </w:rPr>
    </w:lvl>
    <w:lvl w:ilvl="7" w:tplc="7BC6F71A">
      <w:numFmt w:val="bullet"/>
      <w:lvlText w:val="•"/>
      <w:lvlJc w:val="left"/>
      <w:pPr>
        <w:ind w:left="3093" w:hanging="424"/>
      </w:pPr>
      <w:rPr>
        <w:rFonts w:hint="default"/>
        <w:lang w:val="ru-RU" w:eastAsia="en-US" w:bidi="ar-SA"/>
      </w:rPr>
    </w:lvl>
    <w:lvl w:ilvl="8" w:tplc="3E5CDDA4">
      <w:numFmt w:val="bullet"/>
      <w:lvlText w:val="•"/>
      <w:lvlJc w:val="left"/>
      <w:pPr>
        <w:ind w:left="3446" w:hanging="424"/>
      </w:pPr>
      <w:rPr>
        <w:rFonts w:hint="default"/>
        <w:lang w:val="ru-RU" w:eastAsia="en-US" w:bidi="ar-SA"/>
      </w:rPr>
    </w:lvl>
  </w:abstractNum>
  <w:abstractNum w:abstractNumId="17">
    <w:nsid w:val="50D24C25"/>
    <w:multiLevelType w:val="multilevel"/>
    <w:tmpl w:val="B37E8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F70C70"/>
    <w:multiLevelType w:val="hybridMultilevel"/>
    <w:tmpl w:val="A670C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2750DC"/>
    <w:multiLevelType w:val="multilevel"/>
    <w:tmpl w:val="E352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CC016E"/>
    <w:multiLevelType w:val="hybridMultilevel"/>
    <w:tmpl w:val="EB30568A"/>
    <w:lvl w:ilvl="0" w:tplc="5980D5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F0B64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860B1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FEC35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3A78D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A8EFB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4E53A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C417D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D4042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7AD1302"/>
    <w:multiLevelType w:val="hybridMultilevel"/>
    <w:tmpl w:val="CDC20C24"/>
    <w:lvl w:ilvl="0" w:tplc="3420F668">
      <w:start w:val="51"/>
      <w:numFmt w:val="decimal"/>
      <w:lvlText w:val="%1."/>
      <w:lvlJc w:val="left"/>
      <w:pPr>
        <w:ind w:left="195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83"/>
        <w:sz w:val="25"/>
        <w:szCs w:val="25"/>
        <w:lang w:val="ru-RU" w:eastAsia="en-US" w:bidi="ar-SA"/>
      </w:rPr>
    </w:lvl>
    <w:lvl w:ilvl="1" w:tplc="AFFCEA52">
      <w:numFmt w:val="bullet"/>
      <w:lvlText w:val="•"/>
      <w:lvlJc w:val="left"/>
      <w:pPr>
        <w:ind w:left="594" w:hanging="375"/>
      </w:pPr>
      <w:rPr>
        <w:rFonts w:hint="default"/>
        <w:lang w:val="ru-RU" w:eastAsia="en-US" w:bidi="ar-SA"/>
      </w:rPr>
    </w:lvl>
    <w:lvl w:ilvl="2" w:tplc="F8823D36">
      <w:numFmt w:val="bullet"/>
      <w:lvlText w:val="•"/>
      <w:lvlJc w:val="left"/>
      <w:pPr>
        <w:ind w:left="989" w:hanging="375"/>
      </w:pPr>
      <w:rPr>
        <w:rFonts w:hint="default"/>
        <w:lang w:val="ru-RU" w:eastAsia="en-US" w:bidi="ar-SA"/>
      </w:rPr>
    </w:lvl>
    <w:lvl w:ilvl="3" w:tplc="CAA6C7EC">
      <w:numFmt w:val="bullet"/>
      <w:lvlText w:val="•"/>
      <w:lvlJc w:val="left"/>
      <w:pPr>
        <w:ind w:left="1384" w:hanging="375"/>
      </w:pPr>
      <w:rPr>
        <w:rFonts w:hint="default"/>
        <w:lang w:val="ru-RU" w:eastAsia="en-US" w:bidi="ar-SA"/>
      </w:rPr>
    </w:lvl>
    <w:lvl w:ilvl="4" w:tplc="2834CE92">
      <w:numFmt w:val="bullet"/>
      <w:lvlText w:val="•"/>
      <w:lvlJc w:val="left"/>
      <w:pPr>
        <w:ind w:left="1779" w:hanging="375"/>
      </w:pPr>
      <w:rPr>
        <w:rFonts w:hint="default"/>
        <w:lang w:val="ru-RU" w:eastAsia="en-US" w:bidi="ar-SA"/>
      </w:rPr>
    </w:lvl>
    <w:lvl w:ilvl="5" w:tplc="5E569D7A">
      <w:numFmt w:val="bullet"/>
      <w:lvlText w:val="•"/>
      <w:lvlJc w:val="left"/>
      <w:pPr>
        <w:ind w:left="2174" w:hanging="375"/>
      </w:pPr>
      <w:rPr>
        <w:rFonts w:hint="default"/>
        <w:lang w:val="ru-RU" w:eastAsia="en-US" w:bidi="ar-SA"/>
      </w:rPr>
    </w:lvl>
    <w:lvl w:ilvl="6" w:tplc="FE42B064">
      <w:numFmt w:val="bullet"/>
      <w:lvlText w:val="•"/>
      <w:lvlJc w:val="left"/>
      <w:pPr>
        <w:ind w:left="2568" w:hanging="375"/>
      </w:pPr>
      <w:rPr>
        <w:rFonts w:hint="default"/>
        <w:lang w:val="ru-RU" w:eastAsia="en-US" w:bidi="ar-SA"/>
      </w:rPr>
    </w:lvl>
    <w:lvl w:ilvl="7" w:tplc="9100446C">
      <w:numFmt w:val="bullet"/>
      <w:lvlText w:val="•"/>
      <w:lvlJc w:val="left"/>
      <w:pPr>
        <w:ind w:left="2963" w:hanging="375"/>
      </w:pPr>
      <w:rPr>
        <w:rFonts w:hint="default"/>
        <w:lang w:val="ru-RU" w:eastAsia="en-US" w:bidi="ar-SA"/>
      </w:rPr>
    </w:lvl>
    <w:lvl w:ilvl="8" w:tplc="5F4AF1C6">
      <w:numFmt w:val="bullet"/>
      <w:lvlText w:val="•"/>
      <w:lvlJc w:val="left"/>
      <w:pPr>
        <w:ind w:left="3358" w:hanging="375"/>
      </w:pPr>
      <w:rPr>
        <w:rFonts w:hint="default"/>
        <w:lang w:val="ru-RU" w:eastAsia="en-US" w:bidi="ar-SA"/>
      </w:rPr>
    </w:lvl>
  </w:abstractNum>
  <w:abstractNum w:abstractNumId="23">
    <w:nsid w:val="6A546688"/>
    <w:multiLevelType w:val="hybridMultilevel"/>
    <w:tmpl w:val="8F067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BA0898"/>
    <w:multiLevelType w:val="hybridMultilevel"/>
    <w:tmpl w:val="A7109AEC"/>
    <w:lvl w:ilvl="0" w:tplc="DD244F4A">
      <w:start w:val="4"/>
      <w:numFmt w:val="decimal"/>
      <w:lvlText w:val="%1."/>
      <w:lvlJc w:val="left"/>
      <w:pPr>
        <w:ind w:left="19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94"/>
        <w:sz w:val="25"/>
        <w:szCs w:val="25"/>
        <w:lang w:val="ru-RU" w:eastAsia="en-US" w:bidi="ar-SA"/>
      </w:rPr>
    </w:lvl>
    <w:lvl w:ilvl="1" w:tplc="361EA94A">
      <w:numFmt w:val="bullet"/>
      <w:lvlText w:val="•"/>
      <w:lvlJc w:val="left"/>
      <w:pPr>
        <w:ind w:left="595" w:hanging="281"/>
      </w:pPr>
      <w:rPr>
        <w:rFonts w:hint="default"/>
        <w:lang w:val="ru-RU" w:eastAsia="en-US" w:bidi="ar-SA"/>
      </w:rPr>
    </w:lvl>
    <w:lvl w:ilvl="2" w:tplc="11E4B160">
      <w:numFmt w:val="bullet"/>
      <w:lvlText w:val="•"/>
      <w:lvlJc w:val="left"/>
      <w:pPr>
        <w:ind w:left="990" w:hanging="281"/>
      </w:pPr>
      <w:rPr>
        <w:rFonts w:hint="default"/>
        <w:lang w:val="ru-RU" w:eastAsia="en-US" w:bidi="ar-SA"/>
      </w:rPr>
    </w:lvl>
    <w:lvl w:ilvl="3" w:tplc="45A2DA4C">
      <w:numFmt w:val="bullet"/>
      <w:lvlText w:val="•"/>
      <w:lvlJc w:val="left"/>
      <w:pPr>
        <w:ind w:left="1385" w:hanging="281"/>
      </w:pPr>
      <w:rPr>
        <w:rFonts w:hint="default"/>
        <w:lang w:val="ru-RU" w:eastAsia="en-US" w:bidi="ar-SA"/>
      </w:rPr>
    </w:lvl>
    <w:lvl w:ilvl="4" w:tplc="301C2910">
      <w:numFmt w:val="bullet"/>
      <w:lvlText w:val="•"/>
      <w:lvlJc w:val="left"/>
      <w:pPr>
        <w:ind w:left="1781" w:hanging="281"/>
      </w:pPr>
      <w:rPr>
        <w:rFonts w:hint="default"/>
        <w:lang w:val="ru-RU" w:eastAsia="en-US" w:bidi="ar-SA"/>
      </w:rPr>
    </w:lvl>
    <w:lvl w:ilvl="5" w:tplc="9662CC34">
      <w:numFmt w:val="bullet"/>
      <w:lvlText w:val="•"/>
      <w:lvlJc w:val="left"/>
      <w:pPr>
        <w:ind w:left="2176" w:hanging="281"/>
      </w:pPr>
      <w:rPr>
        <w:rFonts w:hint="default"/>
        <w:lang w:val="ru-RU" w:eastAsia="en-US" w:bidi="ar-SA"/>
      </w:rPr>
    </w:lvl>
    <w:lvl w:ilvl="6" w:tplc="97E01094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7" w:tplc="3A10C2BC">
      <w:numFmt w:val="bullet"/>
      <w:lvlText w:val="•"/>
      <w:lvlJc w:val="left"/>
      <w:pPr>
        <w:ind w:left="2967" w:hanging="281"/>
      </w:pPr>
      <w:rPr>
        <w:rFonts w:hint="default"/>
        <w:lang w:val="ru-RU" w:eastAsia="en-US" w:bidi="ar-SA"/>
      </w:rPr>
    </w:lvl>
    <w:lvl w:ilvl="8" w:tplc="4086B780">
      <w:numFmt w:val="bullet"/>
      <w:lvlText w:val="•"/>
      <w:lvlJc w:val="left"/>
      <w:pPr>
        <w:ind w:left="3362" w:hanging="281"/>
      </w:pPr>
      <w:rPr>
        <w:rFonts w:hint="default"/>
        <w:lang w:val="ru-RU" w:eastAsia="en-US" w:bidi="ar-SA"/>
      </w:rPr>
    </w:lvl>
  </w:abstractNum>
  <w:abstractNum w:abstractNumId="25">
    <w:nsid w:val="75C3025D"/>
    <w:multiLevelType w:val="hybridMultilevel"/>
    <w:tmpl w:val="8D207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4667F"/>
    <w:multiLevelType w:val="hybridMultilevel"/>
    <w:tmpl w:val="CA221060"/>
    <w:lvl w:ilvl="0" w:tplc="7D04735C">
      <w:start w:val="34"/>
      <w:numFmt w:val="decimal"/>
      <w:lvlText w:val="%1."/>
      <w:lvlJc w:val="left"/>
      <w:pPr>
        <w:ind w:left="62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96"/>
        <w:sz w:val="25"/>
        <w:szCs w:val="25"/>
        <w:lang w:val="ru-RU" w:eastAsia="en-US" w:bidi="ar-SA"/>
      </w:rPr>
    </w:lvl>
    <w:lvl w:ilvl="1" w:tplc="F578883A">
      <w:numFmt w:val="bullet"/>
      <w:lvlText w:val="•"/>
      <w:lvlJc w:val="left"/>
      <w:pPr>
        <w:ind w:left="973" w:hanging="423"/>
      </w:pPr>
      <w:rPr>
        <w:rFonts w:hint="default"/>
        <w:lang w:val="ru-RU" w:eastAsia="en-US" w:bidi="ar-SA"/>
      </w:rPr>
    </w:lvl>
    <w:lvl w:ilvl="2" w:tplc="BD18B698">
      <w:numFmt w:val="bullet"/>
      <w:lvlText w:val="•"/>
      <w:lvlJc w:val="left"/>
      <w:pPr>
        <w:ind w:left="1326" w:hanging="423"/>
      </w:pPr>
      <w:rPr>
        <w:rFonts w:hint="default"/>
        <w:lang w:val="ru-RU" w:eastAsia="en-US" w:bidi="ar-SA"/>
      </w:rPr>
    </w:lvl>
    <w:lvl w:ilvl="3" w:tplc="8A4AD804">
      <w:numFmt w:val="bullet"/>
      <w:lvlText w:val="•"/>
      <w:lvlJc w:val="left"/>
      <w:pPr>
        <w:ind w:left="1679" w:hanging="423"/>
      </w:pPr>
      <w:rPr>
        <w:rFonts w:hint="default"/>
        <w:lang w:val="ru-RU" w:eastAsia="en-US" w:bidi="ar-SA"/>
      </w:rPr>
    </w:lvl>
    <w:lvl w:ilvl="4" w:tplc="91667C5E">
      <w:numFmt w:val="bullet"/>
      <w:lvlText w:val="•"/>
      <w:lvlJc w:val="left"/>
      <w:pPr>
        <w:ind w:left="2032" w:hanging="423"/>
      </w:pPr>
      <w:rPr>
        <w:rFonts w:hint="default"/>
        <w:lang w:val="ru-RU" w:eastAsia="en-US" w:bidi="ar-SA"/>
      </w:rPr>
    </w:lvl>
    <w:lvl w:ilvl="5" w:tplc="B46282F4">
      <w:numFmt w:val="bullet"/>
      <w:lvlText w:val="•"/>
      <w:lvlJc w:val="left"/>
      <w:pPr>
        <w:ind w:left="2386" w:hanging="423"/>
      </w:pPr>
      <w:rPr>
        <w:rFonts w:hint="default"/>
        <w:lang w:val="ru-RU" w:eastAsia="en-US" w:bidi="ar-SA"/>
      </w:rPr>
    </w:lvl>
    <w:lvl w:ilvl="6" w:tplc="637C128A">
      <w:numFmt w:val="bullet"/>
      <w:lvlText w:val="•"/>
      <w:lvlJc w:val="left"/>
      <w:pPr>
        <w:ind w:left="2739" w:hanging="423"/>
      </w:pPr>
      <w:rPr>
        <w:rFonts w:hint="default"/>
        <w:lang w:val="ru-RU" w:eastAsia="en-US" w:bidi="ar-SA"/>
      </w:rPr>
    </w:lvl>
    <w:lvl w:ilvl="7" w:tplc="8722AAD6">
      <w:numFmt w:val="bullet"/>
      <w:lvlText w:val="•"/>
      <w:lvlJc w:val="left"/>
      <w:pPr>
        <w:ind w:left="3092" w:hanging="423"/>
      </w:pPr>
      <w:rPr>
        <w:rFonts w:hint="default"/>
        <w:lang w:val="ru-RU" w:eastAsia="en-US" w:bidi="ar-SA"/>
      </w:rPr>
    </w:lvl>
    <w:lvl w:ilvl="8" w:tplc="62D4EEB4">
      <w:numFmt w:val="bullet"/>
      <w:lvlText w:val="•"/>
      <w:lvlJc w:val="left"/>
      <w:pPr>
        <w:ind w:left="3445" w:hanging="423"/>
      </w:pPr>
      <w:rPr>
        <w:rFonts w:hint="default"/>
        <w:lang w:val="ru-RU" w:eastAsia="en-US" w:bidi="ar-SA"/>
      </w:rPr>
    </w:lvl>
  </w:abstractNum>
  <w:abstractNum w:abstractNumId="27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D730B04"/>
    <w:multiLevelType w:val="hybridMultilevel"/>
    <w:tmpl w:val="7FF43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0"/>
  </w:num>
  <w:num w:numId="4">
    <w:abstractNumId w:val="14"/>
  </w:num>
  <w:num w:numId="5">
    <w:abstractNumId w:val="23"/>
  </w:num>
  <w:num w:numId="6">
    <w:abstractNumId w:val="25"/>
  </w:num>
  <w:num w:numId="7">
    <w:abstractNumId w:val="13"/>
  </w:num>
  <w:num w:numId="8">
    <w:abstractNumId w:val="9"/>
  </w:num>
  <w:num w:numId="9">
    <w:abstractNumId w:val="21"/>
  </w:num>
  <w:num w:numId="10">
    <w:abstractNumId w:val="8"/>
  </w:num>
  <w:num w:numId="11">
    <w:abstractNumId w:val="6"/>
  </w:num>
  <w:num w:numId="12">
    <w:abstractNumId w:val="19"/>
  </w:num>
  <w:num w:numId="13">
    <w:abstractNumId w:val="28"/>
  </w:num>
  <w:num w:numId="14">
    <w:abstractNumId w:val="1"/>
  </w:num>
  <w:num w:numId="15">
    <w:abstractNumId w:val="24"/>
  </w:num>
  <w:num w:numId="16">
    <w:abstractNumId w:val="15"/>
  </w:num>
  <w:num w:numId="17">
    <w:abstractNumId w:val="5"/>
  </w:num>
  <w:num w:numId="18">
    <w:abstractNumId w:val="26"/>
  </w:num>
  <w:num w:numId="19">
    <w:abstractNumId w:val="10"/>
  </w:num>
  <w:num w:numId="20">
    <w:abstractNumId w:val="16"/>
  </w:num>
  <w:num w:numId="21">
    <w:abstractNumId w:val="11"/>
  </w:num>
  <w:num w:numId="22">
    <w:abstractNumId w:val="4"/>
  </w:num>
  <w:num w:numId="23">
    <w:abstractNumId w:val="17"/>
  </w:num>
  <w:num w:numId="24">
    <w:abstractNumId w:val="2"/>
  </w:num>
  <w:num w:numId="25">
    <w:abstractNumId w:val="22"/>
  </w:num>
  <w:num w:numId="26">
    <w:abstractNumId w:val="3"/>
  </w:num>
  <w:num w:numId="27">
    <w:abstractNumId w:val="18"/>
  </w:num>
  <w:num w:numId="28">
    <w:abstractNumId w:val="27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843"/>
    <w:rsid w:val="00023354"/>
    <w:rsid w:val="000568C0"/>
    <w:rsid w:val="00097512"/>
    <w:rsid w:val="000A2C02"/>
    <w:rsid w:val="000F1EAC"/>
    <w:rsid w:val="001077FE"/>
    <w:rsid w:val="001179C7"/>
    <w:rsid w:val="00137B2A"/>
    <w:rsid w:val="00152BED"/>
    <w:rsid w:val="00160595"/>
    <w:rsid w:val="00184233"/>
    <w:rsid w:val="002132A8"/>
    <w:rsid w:val="0022170B"/>
    <w:rsid w:val="002844ED"/>
    <w:rsid w:val="002C4870"/>
    <w:rsid w:val="002D0EE4"/>
    <w:rsid w:val="003112DD"/>
    <w:rsid w:val="0031676E"/>
    <w:rsid w:val="00316816"/>
    <w:rsid w:val="00346113"/>
    <w:rsid w:val="00381D5B"/>
    <w:rsid w:val="00390AEF"/>
    <w:rsid w:val="004410B3"/>
    <w:rsid w:val="004C277E"/>
    <w:rsid w:val="004C69B2"/>
    <w:rsid w:val="00504C28"/>
    <w:rsid w:val="00550365"/>
    <w:rsid w:val="005837B3"/>
    <w:rsid w:val="005A7AA5"/>
    <w:rsid w:val="005B05AD"/>
    <w:rsid w:val="00614C18"/>
    <w:rsid w:val="00625FF7"/>
    <w:rsid w:val="00653664"/>
    <w:rsid w:val="006541E0"/>
    <w:rsid w:val="00663843"/>
    <w:rsid w:val="00664711"/>
    <w:rsid w:val="006C5386"/>
    <w:rsid w:val="006F1E14"/>
    <w:rsid w:val="00701B0C"/>
    <w:rsid w:val="0070456A"/>
    <w:rsid w:val="00731641"/>
    <w:rsid w:val="00736C5C"/>
    <w:rsid w:val="00747603"/>
    <w:rsid w:val="00795461"/>
    <w:rsid w:val="0085490C"/>
    <w:rsid w:val="00863762"/>
    <w:rsid w:val="008733AB"/>
    <w:rsid w:val="00892753"/>
    <w:rsid w:val="008A2052"/>
    <w:rsid w:val="008F6427"/>
    <w:rsid w:val="00920A8A"/>
    <w:rsid w:val="009449D3"/>
    <w:rsid w:val="0096050D"/>
    <w:rsid w:val="0097051F"/>
    <w:rsid w:val="00975CB4"/>
    <w:rsid w:val="00984A31"/>
    <w:rsid w:val="00993B65"/>
    <w:rsid w:val="00A63BFE"/>
    <w:rsid w:val="00A80FB6"/>
    <w:rsid w:val="00AC42ED"/>
    <w:rsid w:val="00AC4B80"/>
    <w:rsid w:val="00AC6622"/>
    <w:rsid w:val="00AD0D3C"/>
    <w:rsid w:val="00B25A8B"/>
    <w:rsid w:val="00B42B57"/>
    <w:rsid w:val="00B63E2A"/>
    <w:rsid w:val="00BA0641"/>
    <w:rsid w:val="00C42FFD"/>
    <w:rsid w:val="00C653B1"/>
    <w:rsid w:val="00D12F1E"/>
    <w:rsid w:val="00D20394"/>
    <w:rsid w:val="00D46357"/>
    <w:rsid w:val="00D54D1C"/>
    <w:rsid w:val="00D72E4B"/>
    <w:rsid w:val="00DD5F7A"/>
    <w:rsid w:val="00E03469"/>
    <w:rsid w:val="00E03D11"/>
    <w:rsid w:val="00E350EB"/>
    <w:rsid w:val="00E742C7"/>
    <w:rsid w:val="00EC75CB"/>
    <w:rsid w:val="00ED765F"/>
    <w:rsid w:val="00F25310"/>
    <w:rsid w:val="00F8486F"/>
    <w:rsid w:val="00F90037"/>
    <w:rsid w:val="00F91A65"/>
    <w:rsid w:val="00FB67C9"/>
    <w:rsid w:val="00FC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BBE463-1D2E-41DA-B350-2389231EE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1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70B"/>
  </w:style>
  <w:style w:type="paragraph" w:styleId="1">
    <w:name w:val="heading 1"/>
    <w:next w:val="a"/>
    <w:link w:val="10"/>
    <w:uiPriority w:val="9"/>
    <w:unhideWhenUsed/>
    <w:qFormat/>
    <w:rsid w:val="000568C0"/>
    <w:pPr>
      <w:keepNext/>
      <w:keepLines/>
      <w:spacing w:after="45"/>
      <w:ind w:left="23" w:hanging="10"/>
      <w:jc w:val="center"/>
      <w:outlineLvl w:val="0"/>
    </w:pPr>
    <w:rPr>
      <w:rFonts w:ascii="Calibri" w:eastAsia="Calibri" w:hAnsi="Calibri" w:cs="Calibri"/>
      <w:b/>
      <w:color w:val="181717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4B80"/>
    <w:pPr>
      <w:ind w:left="720"/>
      <w:contextualSpacing/>
    </w:pPr>
  </w:style>
  <w:style w:type="paragraph" w:styleId="a5">
    <w:name w:val="No Spacing"/>
    <w:uiPriority w:val="1"/>
    <w:qFormat/>
    <w:rsid w:val="0009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0F1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68C0"/>
    <w:rPr>
      <w:rFonts w:ascii="Calibri" w:eastAsia="Calibri" w:hAnsi="Calibri" w:cs="Calibri"/>
      <w:b/>
      <w:color w:val="181717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56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68C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742C7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7">
    <w:name w:val="toc 7"/>
    <w:basedOn w:val="a"/>
    <w:uiPriority w:val="1"/>
    <w:qFormat/>
    <w:rsid w:val="00F91A65"/>
    <w:pPr>
      <w:widowControl w:val="0"/>
      <w:autoSpaceDE w:val="0"/>
      <w:autoSpaceDN w:val="0"/>
      <w:spacing w:before="87" w:after="0" w:line="240" w:lineRule="auto"/>
      <w:ind w:left="1206" w:hanging="407"/>
    </w:pPr>
    <w:rPr>
      <w:rFonts w:ascii="Cambria" w:eastAsia="Cambria" w:hAnsi="Cambria" w:cs="Cambria"/>
      <w:i/>
      <w:iCs/>
      <w:sz w:val="27"/>
      <w:szCs w:val="27"/>
    </w:rPr>
  </w:style>
  <w:style w:type="paragraph" w:styleId="a9">
    <w:name w:val="Body Text"/>
    <w:basedOn w:val="a"/>
    <w:link w:val="aa"/>
    <w:uiPriority w:val="1"/>
    <w:qFormat/>
    <w:rsid w:val="00FC5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FC59CC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uiPriority w:val="10"/>
    <w:qFormat/>
    <w:rsid w:val="00D12F1E"/>
    <w:pPr>
      <w:widowControl w:val="0"/>
      <w:autoSpaceDE w:val="0"/>
      <w:autoSpaceDN w:val="0"/>
      <w:spacing w:before="236" w:after="0" w:line="519" w:lineRule="exact"/>
      <w:ind w:left="708" w:right="1082"/>
      <w:jc w:val="center"/>
    </w:pPr>
    <w:rPr>
      <w:rFonts w:ascii="Arial" w:eastAsia="Arial" w:hAnsi="Arial" w:cs="Arial"/>
      <w:sz w:val="47"/>
      <w:szCs w:val="47"/>
    </w:rPr>
  </w:style>
  <w:style w:type="character" w:customStyle="1" w:styleId="ac">
    <w:name w:val="Название Знак"/>
    <w:basedOn w:val="a0"/>
    <w:link w:val="ab"/>
    <w:uiPriority w:val="10"/>
    <w:rsid w:val="00D12F1E"/>
    <w:rPr>
      <w:rFonts w:ascii="Arial" w:eastAsia="Arial" w:hAnsi="Arial" w:cs="Arial"/>
      <w:sz w:val="47"/>
      <w:szCs w:val="4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4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92083-6CF6-4137-8442-6A94EE3A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4593</Words>
  <Characters>26182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</cp:lastModifiedBy>
  <cp:revision>3</cp:revision>
  <cp:lastPrinted>2022-03-12T08:11:00Z</cp:lastPrinted>
  <dcterms:created xsi:type="dcterms:W3CDTF">2022-06-03T06:15:00Z</dcterms:created>
  <dcterms:modified xsi:type="dcterms:W3CDTF">2022-06-03T06:16:00Z</dcterms:modified>
</cp:coreProperties>
</file>